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80829861"/>
        <w:docPartObj>
          <w:docPartGallery w:val="Cover Pages"/>
          <w:docPartUnique/>
        </w:docPartObj>
      </w:sdtPr>
      <w:sdtEndPr>
        <w:rPr>
          <w:rFonts w:asciiTheme="minorBidi" w:hAnsiTheme="minorBidi" w:cstheme="minorBidi"/>
          <w:b w:val="0"/>
          <w:color w:val="BFBFBF" w:themeColor="background1" w:themeShade="BF"/>
          <w:sz w:val="22"/>
          <w:szCs w:val="16"/>
        </w:rPr>
      </w:sdtEndPr>
      <w:sdtContent>
        <w:p w14:paraId="340E5C67" w14:textId="77777777" w:rsidR="00EA3424" w:rsidRPr="000B0DAF" w:rsidRDefault="00EA3424" w:rsidP="00EA3424"/>
        <w:p w14:paraId="25FBB808" w14:textId="080A1974" w:rsidR="00EA3424" w:rsidRPr="00096048" w:rsidRDefault="00EA3424" w:rsidP="00EA3424">
          <w:pPr>
            <w:jc w:val="center"/>
            <w:rPr>
              <w:rFonts w:ascii="Arial" w:hAnsi="Arial"/>
              <w:sz w:val="32"/>
              <w:u w:val="single"/>
            </w:rPr>
          </w:pPr>
          <w:r w:rsidRPr="00096048">
            <w:rPr>
              <w:rFonts w:ascii="Arial" w:hAnsi="Arial"/>
              <w:sz w:val="32"/>
              <w:u w:val="single"/>
            </w:rPr>
            <w:t>NON-DISCLOSURE UNDERTAKING (NDU) Checklist</w:t>
          </w:r>
        </w:p>
        <w:p w14:paraId="44CFD1DD" w14:textId="12CDE35D" w:rsidR="00EA3424" w:rsidRPr="00096048" w:rsidRDefault="00EA3424" w:rsidP="00EA3424">
          <w:pPr>
            <w:jc w:val="center"/>
            <w:rPr>
              <w:rFonts w:ascii="Arial" w:hAnsi="Arial"/>
              <w:sz w:val="32"/>
              <w:u w:val="single"/>
            </w:rPr>
          </w:pPr>
          <w:r w:rsidRPr="00096048">
            <w:rPr>
              <w:rFonts w:ascii="Arial" w:hAnsi="Arial"/>
              <w:sz w:val="32"/>
              <w:u w:val="single"/>
            </w:rPr>
            <w:t>(Suppliers)</w:t>
          </w:r>
        </w:p>
        <w:p w14:paraId="73B2E5A5" w14:textId="77777777" w:rsidR="00EA3424" w:rsidRPr="00096048" w:rsidRDefault="00EA3424" w:rsidP="00096048">
          <w:pPr>
            <w:rPr>
              <w:rStyle w:val="ENECFormTextBold"/>
              <w:rFonts w:eastAsia="SwitzerlandLight"/>
              <w:b/>
              <w:sz w:val="28"/>
            </w:rPr>
          </w:pPr>
        </w:p>
        <w:p w14:paraId="3120ED65" w14:textId="77777777" w:rsidR="00EA3424" w:rsidRPr="00096048" w:rsidRDefault="00EA3424" w:rsidP="00096048">
          <w:pPr>
            <w:rPr>
              <w:rFonts w:ascii="Arial" w:hAnsi="Arial"/>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6935"/>
          </w:tblGrid>
          <w:tr w:rsidR="00EA3424" w:rsidRPr="000B0DAF" w14:paraId="603D8B4B" w14:textId="77777777" w:rsidTr="00096048">
            <w:trPr>
              <w:trHeight w:val="871"/>
              <w:jc w:val="center"/>
            </w:trPr>
            <w:tc>
              <w:tcPr>
                <w:tcW w:w="2862" w:type="dxa"/>
                <w:shd w:val="clear" w:color="auto" w:fill="auto"/>
              </w:tcPr>
              <w:p w14:paraId="573FF84F" w14:textId="77777777" w:rsidR="00EA3424" w:rsidRPr="000B0DAF" w:rsidRDefault="00EA3424" w:rsidP="0056034A">
                <w:pPr>
                  <w:rPr>
                    <w:rStyle w:val="ENECFormTextBold"/>
                    <w:rFonts w:eastAsia="SwitzerlandLight"/>
                    <w:b/>
                    <w:bCs/>
                    <w:sz w:val="28"/>
                    <w:szCs w:val="28"/>
                  </w:rPr>
                </w:pPr>
                <w:r w:rsidRPr="00096048">
                  <w:rPr>
                    <w:rStyle w:val="ENECFormTextBold"/>
                    <w:rFonts w:eastAsia="SwitzerlandLight"/>
                    <w:sz w:val="28"/>
                  </w:rPr>
                  <w:t>Company Name</w:t>
                </w:r>
              </w:p>
            </w:tc>
            <w:tc>
              <w:tcPr>
                <w:tcW w:w="6935" w:type="dxa"/>
                <w:shd w:val="clear" w:color="auto" w:fill="auto"/>
              </w:tcPr>
              <w:p w14:paraId="4C25C684" w14:textId="77777777" w:rsidR="00EA3424" w:rsidRPr="000B0DAF" w:rsidRDefault="00EA3424" w:rsidP="00096048">
                <w:pPr>
                  <w:pStyle w:val="Body1"/>
                  <w:spacing w:after="0"/>
                  <w:ind w:left="0"/>
                  <w:rPr>
                    <w:rStyle w:val="ENECFormTextBold"/>
                    <w:rFonts w:eastAsia="SwitzerlandLight"/>
                    <w:b/>
                    <w:sz w:val="28"/>
                    <w:szCs w:val="28"/>
                  </w:rPr>
                </w:pPr>
                <w:r w:rsidRPr="00096048">
                  <w:rPr>
                    <w:rStyle w:val="ENECFormTextBold"/>
                    <w:rFonts w:eastAsia="SwitzerlandLight"/>
                    <w:sz w:val="28"/>
                  </w:rPr>
                  <w:t>[enter company name]</w:t>
                </w:r>
              </w:p>
            </w:tc>
          </w:tr>
          <w:tr w:rsidR="00EA3424" w:rsidRPr="000B0DAF" w14:paraId="1225D667" w14:textId="77777777" w:rsidTr="00096048">
            <w:trPr>
              <w:trHeight w:val="1163"/>
              <w:jc w:val="center"/>
            </w:trPr>
            <w:tc>
              <w:tcPr>
                <w:tcW w:w="2862" w:type="dxa"/>
                <w:shd w:val="clear" w:color="auto" w:fill="auto"/>
              </w:tcPr>
              <w:p w14:paraId="3415B82E" w14:textId="77777777" w:rsidR="00EA3424" w:rsidRPr="000B0DAF" w:rsidRDefault="00EA3424" w:rsidP="0056034A">
                <w:pPr>
                  <w:rPr>
                    <w:rStyle w:val="ENECFormTextBold"/>
                    <w:rFonts w:eastAsia="SwitzerlandLight"/>
                    <w:b/>
                    <w:bCs/>
                    <w:sz w:val="28"/>
                    <w:szCs w:val="28"/>
                  </w:rPr>
                </w:pPr>
                <w:r w:rsidRPr="00096048">
                  <w:rPr>
                    <w:rStyle w:val="ENECFormTextBold"/>
                    <w:rFonts w:eastAsia="SwitzerlandLight"/>
                    <w:sz w:val="28"/>
                  </w:rPr>
                  <w:t>INSTRUCTIONS:</w:t>
                </w:r>
              </w:p>
            </w:tc>
            <w:tc>
              <w:tcPr>
                <w:tcW w:w="6935" w:type="dxa"/>
                <w:shd w:val="clear" w:color="auto" w:fill="auto"/>
              </w:tcPr>
              <w:p w14:paraId="404780D2" w14:textId="77777777" w:rsidR="00EA3424" w:rsidRPr="000B0DAF" w:rsidRDefault="00EA3424" w:rsidP="00096048">
                <w:pPr>
                  <w:pStyle w:val="Body1"/>
                  <w:spacing w:after="0"/>
                  <w:ind w:left="0"/>
                  <w:rPr>
                    <w:rStyle w:val="ENECFormTextBold"/>
                    <w:rFonts w:eastAsia="SwitzerlandLight"/>
                    <w:color w:val="000000"/>
                    <w:sz w:val="28"/>
                    <w:szCs w:val="28"/>
                  </w:rPr>
                </w:pPr>
                <w:r w:rsidRPr="000B0DAF">
                  <w:rPr>
                    <w:rStyle w:val="ENECFormTextBold"/>
                    <w:rFonts w:eastAsia="SwitzerlandLight"/>
                    <w:color w:val="000000"/>
                    <w:sz w:val="28"/>
                    <w:szCs w:val="28"/>
                  </w:rPr>
                  <w:t>Please note that all the items below are mandatory for NDU approval, so please make sure you fill all of them and check them off before submission.</w:t>
                </w:r>
              </w:p>
            </w:tc>
          </w:tr>
          <w:tr w:rsidR="00EA3424" w:rsidRPr="000B0DAF" w14:paraId="3644F9CE" w14:textId="77777777" w:rsidTr="00096048">
            <w:trPr>
              <w:trHeight w:val="758"/>
              <w:jc w:val="center"/>
            </w:trPr>
            <w:tc>
              <w:tcPr>
                <w:tcW w:w="2862" w:type="dxa"/>
                <w:shd w:val="clear" w:color="auto" w:fill="auto"/>
                <w:vAlign w:val="center"/>
              </w:tcPr>
              <w:p w14:paraId="509EE64A" w14:textId="77777777" w:rsidR="00EA3424" w:rsidRPr="000B0DAF" w:rsidRDefault="00EA3424" w:rsidP="0056034A">
                <w:pPr>
                  <w:jc w:val="center"/>
                  <w:rPr>
                    <w:rStyle w:val="ENECFormTextBold"/>
                    <w:rFonts w:eastAsia="SwitzerlandLight"/>
                    <w:sz w:val="28"/>
                    <w:szCs w:val="28"/>
                  </w:rPr>
                </w:pPr>
                <w:r w:rsidRPr="000B0DAF">
                  <w:rPr>
                    <w:rStyle w:val="ENECFormTextBold"/>
                    <w:rFonts w:eastAsia="SwitzerlandLight"/>
                    <w:sz w:val="28"/>
                    <w:szCs w:val="28"/>
                  </w:rPr>
                  <w:fldChar w:fldCharType="begin">
                    <w:ffData>
                      <w:name w:val=""/>
                      <w:enabled/>
                      <w:calcOnExit w:val="0"/>
                      <w:checkBox>
                        <w:sizeAuto/>
                        <w:default w:val="0"/>
                      </w:checkBox>
                    </w:ffData>
                  </w:fldChar>
                </w:r>
                <w:r w:rsidRPr="000B0DAF">
                  <w:rPr>
                    <w:rStyle w:val="ENECFormTextBold"/>
                    <w:rFonts w:eastAsia="SwitzerlandLight"/>
                    <w:sz w:val="28"/>
                    <w:szCs w:val="28"/>
                  </w:rPr>
                  <w:instrText xml:space="preserve"> FORMCHECKBOX </w:instrText>
                </w:r>
                <w:r w:rsidR="00D963F6">
                  <w:rPr>
                    <w:rStyle w:val="ENECFormTextBold"/>
                    <w:rFonts w:eastAsia="SwitzerlandLight"/>
                    <w:sz w:val="28"/>
                    <w:szCs w:val="28"/>
                  </w:rPr>
                </w:r>
                <w:r w:rsidR="00D963F6">
                  <w:rPr>
                    <w:rStyle w:val="ENECFormTextBold"/>
                    <w:rFonts w:eastAsia="SwitzerlandLight"/>
                    <w:sz w:val="28"/>
                    <w:szCs w:val="28"/>
                  </w:rPr>
                  <w:fldChar w:fldCharType="separate"/>
                </w:r>
                <w:r w:rsidRPr="000B0DAF">
                  <w:rPr>
                    <w:rStyle w:val="ENECFormTextBold"/>
                    <w:rFonts w:eastAsia="SwitzerlandLight"/>
                    <w:sz w:val="28"/>
                    <w:szCs w:val="28"/>
                  </w:rPr>
                  <w:fldChar w:fldCharType="end"/>
                </w:r>
              </w:p>
            </w:tc>
            <w:tc>
              <w:tcPr>
                <w:tcW w:w="6935" w:type="dxa"/>
                <w:shd w:val="clear" w:color="auto" w:fill="auto"/>
                <w:vAlign w:val="center"/>
              </w:tcPr>
              <w:p w14:paraId="7AF5798C" w14:textId="77777777" w:rsidR="00EA3424" w:rsidRPr="000B0DAF" w:rsidRDefault="00EA3424" w:rsidP="0056034A">
                <w:pPr>
                  <w:rPr>
                    <w:rStyle w:val="ENECFormTextBold"/>
                    <w:rFonts w:eastAsia="SwitzerlandLight"/>
                    <w:b/>
                    <w:bCs/>
                    <w:sz w:val="28"/>
                    <w:szCs w:val="28"/>
                  </w:rPr>
                </w:pPr>
                <w:r w:rsidRPr="00096048">
                  <w:rPr>
                    <w:rStyle w:val="ENECFormTextBold"/>
                    <w:rFonts w:eastAsia="SwitzerlandLight"/>
                    <w:sz w:val="28"/>
                  </w:rPr>
                  <w:t>Company Name</w:t>
                </w:r>
              </w:p>
            </w:tc>
          </w:tr>
          <w:tr w:rsidR="00EA3424" w:rsidRPr="000B0DAF" w14:paraId="79499029" w14:textId="77777777" w:rsidTr="00096048">
            <w:trPr>
              <w:trHeight w:val="758"/>
              <w:jc w:val="center"/>
            </w:trPr>
            <w:tc>
              <w:tcPr>
                <w:tcW w:w="2862" w:type="dxa"/>
                <w:shd w:val="clear" w:color="auto" w:fill="auto"/>
                <w:vAlign w:val="center"/>
              </w:tcPr>
              <w:p w14:paraId="0F3016C0" w14:textId="77777777" w:rsidR="00EA3424" w:rsidRPr="000B0DAF" w:rsidRDefault="00EA3424" w:rsidP="0056034A">
                <w:pPr>
                  <w:jc w:val="center"/>
                  <w:rPr>
                    <w:rStyle w:val="ENECFormTextBold"/>
                    <w:rFonts w:eastAsia="SwitzerlandLight"/>
                    <w:sz w:val="28"/>
                    <w:szCs w:val="28"/>
                  </w:rPr>
                </w:pPr>
                <w:r w:rsidRPr="000B0DAF">
                  <w:rPr>
                    <w:rStyle w:val="ENECFormTextBold"/>
                    <w:rFonts w:eastAsia="SwitzerlandLight"/>
                    <w:sz w:val="28"/>
                    <w:szCs w:val="28"/>
                  </w:rPr>
                  <w:fldChar w:fldCharType="begin">
                    <w:ffData>
                      <w:name w:val=""/>
                      <w:enabled/>
                      <w:calcOnExit w:val="0"/>
                      <w:checkBox>
                        <w:sizeAuto/>
                        <w:default w:val="0"/>
                      </w:checkBox>
                    </w:ffData>
                  </w:fldChar>
                </w:r>
                <w:r w:rsidRPr="000B0DAF">
                  <w:rPr>
                    <w:rStyle w:val="ENECFormTextBold"/>
                    <w:rFonts w:eastAsia="SwitzerlandLight"/>
                    <w:sz w:val="28"/>
                    <w:szCs w:val="28"/>
                  </w:rPr>
                  <w:instrText xml:space="preserve"> FORMCHECKBOX </w:instrText>
                </w:r>
                <w:r w:rsidR="00D963F6">
                  <w:rPr>
                    <w:rStyle w:val="ENECFormTextBold"/>
                    <w:rFonts w:eastAsia="SwitzerlandLight"/>
                    <w:sz w:val="28"/>
                    <w:szCs w:val="28"/>
                  </w:rPr>
                </w:r>
                <w:r w:rsidR="00D963F6">
                  <w:rPr>
                    <w:rStyle w:val="ENECFormTextBold"/>
                    <w:rFonts w:eastAsia="SwitzerlandLight"/>
                    <w:sz w:val="28"/>
                    <w:szCs w:val="28"/>
                  </w:rPr>
                  <w:fldChar w:fldCharType="separate"/>
                </w:r>
                <w:r w:rsidRPr="000B0DAF">
                  <w:rPr>
                    <w:rStyle w:val="ENECFormTextBold"/>
                    <w:rFonts w:eastAsia="SwitzerlandLight"/>
                    <w:sz w:val="28"/>
                    <w:szCs w:val="28"/>
                  </w:rPr>
                  <w:fldChar w:fldCharType="end"/>
                </w:r>
              </w:p>
            </w:tc>
            <w:tc>
              <w:tcPr>
                <w:tcW w:w="6935" w:type="dxa"/>
                <w:shd w:val="clear" w:color="auto" w:fill="auto"/>
                <w:vAlign w:val="center"/>
              </w:tcPr>
              <w:p w14:paraId="42E57F18" w14:textId="77777777" w:rsidR="00EA3424" w:rsidRPr="00096048" w:rsidRDefault="00EA3424" w:rsidP="0056034A">
                <w:pPr>
                  <w:rPr>
                    <w:rStyle w:val="ENECFormTextBold"/>
                    <w:rFonts w:eastAsia="SwitzerlandLight"/>
                    <w:b/>
                    <w:sz w:val="28"/>
                  </w:rPr>
                </w:pPr>
                <w:r w:rsidRPr="00096048">
                  <w:rPr>
                    <w:rStyle w:val="ENECFormTextBold"/>
                    <w:rFonts w:eastAsia="SwitzerlandLight"/>
                    <w:sz w:val="28"/>
                  </w:rPr>
                  <w:t>Company Address</w:t>
                </w:r>
              </w:p>
            </w:tc>
          </w:tr>
          <w:tr w:rsidR="00EA3424" w:rsidRPr="000B0DAF" w14:paraId="3CE11089" w14:textId="77777777" w:rsidTr="00096048">
            <w:trPr>
              <w:trHeight w:val="713"/>
              <w:jc w:val="center"/>
            </w:trPr>
            <w:tc>
              <w:tcPr>
                <w:tcW w:w="2862" w:type="dxa"/>
                <w:shd w:val="clear" w:color="auto" w:fill="auto"/>
                <w:vAlign w:val="center"/>
              </w:tcPr>
              <w:p w14:paraId="162C69EF" w14:textId="067F2F44" w:rsidR="00EA3424" w:rsidRPr="000B0DAF" w:rsidRDefault="00EA3424" w:rsidP="0056034A">
                <w:pPr>
                  <w:jc w:val="center"/>
                  <w:rPr>
                    <w:rStyle w:val="ENECFormTextBold"/>
                    <w:rFonts w:eastAsia="SwitzerlandLight"/>
                    <w:sz w:val="28"/>
                    <w:szCs w:val="28"/>
                  </w:rPr>
                </w:pPr>
                <w:r w:rsidRPr="000B0DAF">
                  <w:rPr>
                    <w:rStyle w:val="ENECFormTextBold"/>
                    <w:rFonts w:eastAsia="SwitzerlandLight"/>
                    <w:sz w:val="28"/>
                    <w:szCs w:val="28"/>
                  </w:rPr>
                  <w:fldChar w:fldCharType="begin">
                    <w:ffData>
                      <w:name w:val=""/>
                      <w:enabled/>
                      <w:calcOnExit w:val="0"/>
                      <w:checkBox>
                        <w:sizeAuto/>
                        <w:default w:val="0"/>
                      </w:checkBox>
                    </w:ffData>
                  </w:fldChar>
                </w:r>
                <w:r w:rsidRPr="000B0DAF">
                  <w:rPr>
                    <w:rStyle w:val="ENECFormTextBold"/>
                    <w:rFonts w:eastAsia="SwitzerlandLight"/>
                    <w:sz w:val="28"/>
                    <w:szCs w:val="28"/>
                  </w:rPr>
                  <w:instrText xml:space="preserve"> FORMCHECKBOX </w:instrText>
                </w:r>
                <w:r w:rsidR="00D963F6">
                  <w:rPr>
                    <w:rStyle w:val="ENECFormTextBold"/>
                    <w:rFonts w:eastAsia="SwitzerlandLight"/>
                    <w:sz w:val="28"/>
                    <w:szCs w:val="28"/>
                  </w:rPr>
                </w:r>
                <w:r w:rsidR="00D963F6">
                  <w:rPr>
                    <w:rStyle w:val="ENECFormTextBold"/>
                    <w:rFonts w:eastAsia="SwitzerlandLight"/>
                    <w:sz w:val="28"/>
                    <w:szCs w:val="28"/>
                  </w:rPr>
                  <w:fldChar w:fldCharType="separate"/>
                </w:r>
                <w:r w:rsidRPr="000B0DAF">
                  <w:rPr>
                    <w:rStyle w:val="ENECFormTextBold"/>
                    <w:rFonts w:eastAsia="SwitzerlandLight"/>
                    <w:sz w:val="28"/>
                    <w:szCs w:val="28"/>
                  </w:rPr>
                  <w:fldChar w:fldCharType="end"/>
                </w:r>
              </w:p>
            </w:tc>
            <w:tc>
              <w:tcPr>
                <w:tcW w:w="6935" w:type="dxa"/>
                <w:shd w:val="clear" w:color="auto" w:fill="auto"/>
                <w:vAlign w:val="center"/>
              </w:tcPr>
              <w:p w14:paraId="40E8C52C" w14:textId="77777777" w:rsidR="00EA3424" w:rsidRPr="000B0DAF" w:rsidRDefault="00EA3424" w:rsidP="0056034A">
                <w:pPr>
                  <w:rPr>
                    <w:rStyle w:val="ENECFormTextBold"/>
                    <w:rFonts w:eastAsia="SwitzerlandLight"/>
                    <w:b/>
                    <w:bCs/>
                    <w:sz w:val="28"/>
                    <w:szCs w:val="28"/>
                  </w:rPr>
                </w:pPr>
                <w:r w:rsidRPr="00096048">
                  <w:rPr>
                    <w:rStyle w:val="ENECFormTextBold"/>
                    <w:rFonts w:eastAsia="SwitzerlandLight"/>
                    <w:sz w:val="28"/>
                  </w:rPr>
                  <w:t>Law of Country Establishment</w:t>
                </w:r>
              </w:p>
            </w:tc>
          </w:tr>
          <w:tr w:rsidR="00EA3424" w:rsidRPr="000B0DAF" w14:paraId="643D76D3" w14:textId="77777777" w:rsidTr="00096048">
            <w:trPr>
              <w:trHeight w:val="713"/>
              <w:jc w:val="center"/>
            </w:trPr>
            <w:tc>
              <w:tcPr>
                <w:tcW w:w="2862" w:type="dxa"/>
                <w:shd w:val="clear" w:color="auto" w:fill="auto"/>
                <w:vAlign w:val="center"/>
              </w:tcPr>
              <w:p w14:paraId="214432A9" w14:textId="5844F90D" w:rsidR="00EA3424" w:rsidRPr="000B0DAF" w:rsidRDefault="00EA3424" w:rsidP="0056034A">
                <w:pPr>
                  <w:jc w:val="center"/>
                  <w:rPr>
                    <w:rStyle w:val="ENECFormTextBold"/>
                    <w:rFonts w:eastAsia="SwitzerlandLight"/>
                    <w:sz w:val="28"/>
                    <w:szCs w:val="28"/>
                  </w:rPr>
                </w:pPr>
                <w:r w:rsidRPr="000B0DAF">
                  <w:rPr>
                    <w:rStyle w:val="ENECFormTextBold"/>
                    <w:rFonts w:eastAsia="SwitzerlandLight"/>
                    <w:sz w:val="28"/>
                    <w:szCs w:val="28"/>
                  </w:rPr>
                  <w:fldChar w:fldCharType="begin">
                    <w:ffData>
                      <w:name w:val=""/>
                      <w:enabled/>
                      <w:calcOnExit w:val="0"/>
                      <w:checkBox>
                        <w:sizeAuto/>
                        <w:default w:val="0"/>
                      </w:checkBox>
                    </w:ffData>
                  </w:fldChar>
                </w:r>
                <w:r w:rsidRPr="000B0DAF">
                  <w:rPr>
                    <w:rStyle w:val="ENECFormTextBold"/>
                    <w:rFonts w:eastAsia="SwitzerlandLight"/>
                    <w:sz w:val="28"/>
                    <w:szCs w:val="28"/>
                  </w:rPr>
                  <w:instrText xml:space="preserve"> FORMCHECKBOX </w:instrText>
                </w:r>
                <w:r w:rsidR="00D963F6">
                  <w:rPr>
                    <w:rStyle w:val="ENECFormTextBold"/>
                    <w:rFonts w:eastAsia="SwitzerlandLight"/>
                    <w:sz w:val="28"/>
                    <w:szCs w:val="28"/>
                  </w:rPr>
                </w:r>
                <w:r w:rsidR="00D963F6">
                  <w:rPr>
                    <w:rStyle w:val="ENECFormTextBold"/>
                    <w:rFonts w:eastAsia="SwitzerlandLight"/>
                    <w:sz w:val="28"/>
                    <w:szCs w:val="28"/>
                  </w:rPr>
                  <w:fldChar w:fldCharType="separate"/>
                </w:r>
                <w:r w:rsidRPr="000B0DAF">
                  <w:rPr>
                    <w:rStyle w:val="ENECFormTextBold"/>
                    <w:rFonts w:eastAsia="SwitzerlandLight"/>
                    <w:sz w:val="28"/>
                    <w:szCs w:val="28"/>
                  </w:rPr>
                  <w:fldChar w:fldCharType="end"/>
                </w:r>
              </w:p>
            </w:tc>
            <w:tc>
              <w:tcPr>
                <w:tcW w:w="6935" w:type="dxa"/>
                <w:shd w:val="clear" w:color="auto" w:fill="auto"/>
                <w:vAlign w:val="center"/>
              </w:tcPr>
              <w:p w14:paraId="50583D88" w14:textId="77777777" w:rsidR="00EA3424" w:rsidRPr="000B0DAF" w:rsidRDefault="00EA3424" w:rsidP="0056034A">
                <w:pPr>
                  <w:rPr>
                    <w:rStyle w:val="ENECFormTextBold"/>
                    <w:rFonts w:eastAsia="SwitzerlandLight"/>
                    <w:b/>
                    <w:bCs/>
                    <w:sz w:val="28"/>
                    <w:szCs w:val="28"/>
                  </w:rPr>
                </w:pPr>
                <w:r w:rsidRPr="00096048">
                  <w:rPr>
                    <w:rStyle w:val="ENECFormTextBold"/>
                    <w:rFonts w:eastAsia="SwitzerlandLight"/>
                    <w:sz w:val="28"/>
                  </w:rPr>
                  <w:t>Date on Top of First Page</w:t>
                </w:r>
              </w:p>
            </w:tc>
          </w:tr>
          <w:tr w:rsidR="00EA3424" w:rsidRPr="000B0DAF" w14:paraId="078C1B1F" w14:textId="77777777" w:rsidTr="00096048">
            <w:trPr>
              <w:trHeight w:val="713"/>
              <w:jc w:val="center"/>
            </w:trPr>
            <w:tc>
              <w:tcPr>
                <w:tcW w:w="2862" w:type="dxa"/>
                <w:shd w:val="clear" w:color="auto" w:fill="auto"/>
                <w:vAlign w:val="center"/>
              </w:tcPr>
              <w:p w14:paraId="2504767D" w14:textId="77777777" w:rsidR="00EA3424" w:rsidRPr="000B0DAF" w:rsidRDefault="00EA3424" w:rsidP="0056034A">
                <w:pPr>
                  <w:jc w:val="center"/>
                  <w:rPr>
                    <w:rStyle w:val="ENECFormTextBold"/>
                    <w:rFonts w:eastAsia="SwitzerlandLight"/>
                    <w:sz w:val="28"/>
                    <w:szCs w:val="28"/>
                  </w:rPr>
                </w:pPr>
                <w:r w:rsidRPr="000B0DAF">
                  <w:rPr>
                    <w:rStyle w:val="ENECFormTextBold"/>
                    <w:rFonts w:eastAsia="SwitzerlandLight"/>
                    <w:sz w:val="28"/>
                    <w:szCs w:val="28"/>
                  </w:rPr>
                  <w:fldChar w:fldCharType="begin">
                    <w:ffData>
                      <w:name w:val=""/>
                      <w:enabled/>
                      <w:calcOnExit w:val="0"/>
                      <w:checkBox>
                        <w:sizeAuto/>
                        <w:default w:val="0"/>
                      </w:checkBox>
                    </w:ffData>
                  </w:fldChar>
                </w:r>
                <w:r w:rsidRPr="000B0DAF">
                  <w:rPr>
                    <w:rStyle w:val="ENECFormTextBold"/>
                    <w:rFonts w:eastAsia="SwitzerlandLight"/>
                    <w:sz w:val="28"/>
                    <w:szCs w:val="28"/>
                  </w:rPr>
                  <w:instrText xml:space="preserve"> FORMCHECKBOX </w:instrText>
                </w:r>
                <w:r w:rsidR="00D963F6">
                  <w:rPr>
                    <w:rStyle w:val="ENECFormTextBold"/>
                    <w:rFonts w:eastAsia="SwitzerlandLight"/>
                    <w:sz w:val="28"/>
                    <w:szCs w:val="28"/>
                  </w:rPr>
                </w:r>
                <w:r w:rsidR="00D963F6">
                  <w:rPr>
                    <w:rStyle w:val="ENECFormTextBold"/>
                    <w:rFonts w:eastAsia="SwitzerlandLight"/>
                    <w:sz w:val="28"/>
                    <w:szCs w:val="28"/>
                  </w:rPr>
                  <w:fldChar w:fldCharType="separate"/>
                </w:r>
                <w:r w:rsidRPr="000B0DAF">
                  <w:rPr>
                    <w:rStyle w:val="ENECFormTextBold"/>
                    <w:rFonts w:eastAsia="SwitzerlandLight"/>
                    <w:sz w:val="28"/>
                    <w:szCs w:val="28"/>
                  </w:rPr>
                  <w:fldChar w:fldCharType="end"/>
                </w:r>
              </w:p>
            </w:tc>
            <w:tc>
              <w:tcPr>
                <w:tcW w:w="6935" w:type="dxa"/>
                <w:shd w:val="clear" w:color="auto" w:fill="auto"/>
                <w:vAlign w:val="center"/>
              </w:tcPr>
              <w:p w14:paraId="37425A39" w14:textId="77777777" w:rsidR="00EA3424" w:rsidRPr="000B0DAF" w:rsidRDefault="00EA3424" w:rsidP="0056034A">
                <w:pPr>
                  <w:rPr>
                    <w:rStyle w:val="ENECFormTextBold"/>
                    <w:rFonts w:eastAsia="SwitzerlandLight"/>
                    <w:b/>
                    <w:bCs/>
                    <w:sz w:val="28"/>
                    <w:szCs w:val="28"/>
                  </w:rPr>
                </w:pPr>
                <w:r w:rsidRPr="00096048">
                  <w:rPr>
                    <w:rStyle w:val="ENECFormTextBold"/>
                    <w:rFonts w:eastAsia="SwitzerlandLight"/>
                    <w:sz w:val="28"/>
                  </w:rPr>
                  <w:t>Notified Person/Address</w:t>
                </w:r>
              </w:p>
            </w:tc>
          </w:tr>
          <w:tr w:rsidR="00EA3424" w:rsidRPr="000B0DAF" w14:paraId="5C1A28B4" w14:textId="77777777" w:rsidTr="00096048">
            <w:trPr>
              <w:trHeight w:val="794"/>
              <w:jc w:val="center"/>
            </w:trPr>
            <w:tc>
              <w:tcPr>
                <w:tcW w:w="2862" w:type="dxa"/>
                <w:shd w:val="clear" w:color="auto" w:fill="auto"/>
                <w:vAlign w:val="center"/>
              </w:tcPr>
              <w:p w14:paraId="24F922A5" w14:textId="77777777" w:rsidR="00EA3424" w:rsidRPr="000B0DAF" w:rsidRDefault="00EA3424" w:rsidP="0056034A">
                <w:pPr>
                  <w:jc w:val="center"/>
                  <w:rPr>
                    <w:rStyle w:val="ENECFormTextBold"/>
                    <w:rFonts w:eastAsia="SwitzerlandLight"/>
                    <w:sz w:val="28"/>
                    <w:szCs w:val="28"/>
                  </w:rPr>
                </w:pPr>
                <w:r w:rsidRPr="000B0DAF">
                  <w:rPr>
                    <w:rStyle w:val="ENECFormTextBold"/>
                    <w:rFonts w:eastAsia="SwitzerlandLight"/>
                    <w:sz w:val="28"/>
                    <w:szCs w:val="28"/>
                  </w:rPr>
                  <w:fldChar w:fldCharType="begin">
                    <w:ffData>
                      <w:name w:val=""/>
                      <w:enabled/>
                      <w:calcOnExit w:val="0"/>
                      <w:checkBox>
                        <w:sizeAuto/>
                        <w:default w:val="0"/>
                      </w:checkBox>
                    </w:ffData>
                  </w:fldChar>
                </w:r>
                <w:r w:rsidRPr="000B0DAF">
                  <w:rPr>
                    <w:rStyle w:val="ENECFormTextBold"/>
                    <w:rFonts w:eastAsia="SwitzerlandLight"/>
                    <w:sz w:val="28"/>
                    <w:szCs w:val="28"/>
                  </w:rPr>
                  <w:instrText xml:space="preserve"> FORMCHECKBOX </w:instrText>
                </w:r>
                <w:r w:rsidR="00D963F6">
                  <w:rPr>
                    <w:rStyle w:val="ENECFormTextBold"/>
                    <w:rFonts w:eastAsia="SwitzerlandLight"/>
                    <w:sz w:val="28"/>
                    <w:szCs w:val="28"/>
                  </w:rPr>
                </w:r>
                <w:r w:rsidR="00D963F6">
                  <w:rPr>
                    <w:rStyle w:val="ENECFormTextBold"/>
                    <w:rFonts w:eastAsia="SwitzerlandLight"/>
                    <w:sz w:val="28"/>
                    <w:szCs w:val="28"/>
                  </w:rPr>
                  <w:fldChar w:fldCharType="separate"/>
                </w:r>
                <w:r w:rsidRPr="000B0DAF">
                  <w:rPr>
                    <w:rStyle w:val="ENECFormTextBold"/>
                    <w:rFonts w:eastAsia="SwitzerlandLight"/>
                    <w:sz w:val="28"/>
                    <w:szCs w:val="28"/>
                  </w:rPr>
                  <w:fldChar w:fldCharType="end"/>
                </w:r>
              </w:p>
            </w:tc>
            <w:tc>
              <w:tcPr>
                <w:tcW w:w="6935" w:type="dxa"/>
                <w:shd w:val="clear" w:color="auto" w:fill="auto"/>
                <w:vAlign w:val="center"/>
              </w:tcPr>
              <w:p w14:paraId="04B2D821" w14:textId="77777777" w:rsidR="00EA3424" w:rsidRPr="000B0DAF" w:rsidRDefault="00EA3424" w:rsidP="0056034A">
                <w:pPr>
                  <w:rPr>
                    <w:rStyle w:val="ENECFormTextBold"/>
                    <w:rFonts w:eastAsia="SwitzerlandLight"/>
                    <w:b/>
                    <w:bCs/>
                    <w:sz w:val="28"/>
                    <w:szCs w:val="28"/>
                  </w:rPr>
                </w:pPr>
                <w:r w:rsidRPr="00096048">
                  <w:rPr>
                    <w:rStyle w:val="ENECFormTextBold"/>
                    <w:rFonts w:eastAsia="SwitzerlandLight"/>
                    <w:sz w:val="28"/>
                  </w:rPr>
                  <w:t>Printed Name</w:t>
                </w:r>
              </w:p>
            </w:tc>
          </w:tr>
          <w:tr w:rsidR="00EA3424" w:rsidRPr="000B0DAF" w14:paraId="5580C56A" w14:textId="77777777" w:rsidTr="00096048">
            <w:trPr>
              <w:trHeight w:val="803"/>
              <w:jc w:val="center"/>
            </w:trPr>
            <w:tc>
              <w:tcPr>
                <w:tcW w:w="2862" w:type="dxa"/>
                <w:shd w:val="clear" w:color="auto" w:fill="auto"/>
                <w:vAlign w:val="center"/>
              </w:tcPr>
              <w:p w14:paraId="72985C80" w14:textId="77777777" w:rsidR="00EA3424" w:rsidRPr="000B0DAF" w:rsidRDefault="00EA3424" w:rsidP="0056034A">
                <w:pPr>
                  <w:jc w:val="center"/>
                  <w:rPr>
                    <w:rStyle w:val="ENECFormTextBold"/>
                    <w:rFonts w:eastAsia="SwitzerlandLight"/>
                    <w:sz w:val="28"/>
                    <w:szCs w:val="28"/>
                  </w:rPr>
                </w:pPr>
                <w:r w:rsidRPr="000B0DAF">
                  <w:rPr>
                    <w:rStyle w:val="ENECFormTextBold"/>
                    <w:rFonts w:eastAsia="SwitzerlandLight"/>
                    <w:sz w:val="28"/>
                    <w:szCs w:val="28"/>
                  </w:rPr>
                  <w:fldChar w:fldCharType="begin">
                    <w:ffData>
                      <w:name w:val=""/>
                      <w:enabled/>
                      <w:calcOnExit w:val="0"/>
                      <w:checkBox>
                        <w:sizeAuto/>
                        <w:default w:val="0"/>
                      </w:checkBox>
                    </w:ffData>
                  </w:fldChar>
                </w:r>
                <w:r w:rsidRPr="000B0DAF">
                  <w:rPr>
                    <w:rStyle w:val="ENECFormTextBold"/>
                    <w:rFonts w:eastAsia="SwitzerlandLight"/>
                    <w:sz w:val="28"/>
                    <w:szCs w:val="28"/>
                  </w:rPr>
                  <w:instrText xml:space="preserve"> FORMCHECKBOX </w:instrText>
                </w:r>
                <w:r w:rsidR="00D963F6">
                  <w:rPr>
                    <w:rStyle w:val="ENECFormTextBold"/>
                    <w:rFonts w:eastAsia="SwitzerlandLight"/>
                    <w:sz w:val="28"/>
                    <w:szCs w:val="28"/>
                  </w:rPr>
                </w:r>
                <w:r w:rsidR="00D963F6">
                  <w:rPr>
                    <w:rStyle w:val="ENECFormTextBold"/>
                    <w:rFonts w:eastAsia="SwitzerlandLight"/>
                    <w:sz w:val="28"/>
                    <w:szCs w:val="28"/>
                  </w:rPr>
                  <w:fldChar w:fldCharType="separate"/>
                </w:r>
                <w:r w:rsidRPr="000B0DAF">
                  <w:rPr>
                    <w:rStyle w:val="ENECFormTextBold"/>
                    <w:rFonts w:eastAsia="SwitzerlandLight"/>
                    <w:sz w:val="28"/>
                    <w:szCs w:val="28"/>
                  </w:rPr>
                  <w:fldChar w:fldCharType="end"/>
                </w:r>
              </w:p>
            </w:tc>
            <w:tc>
              <w:tcPr>
                <w:tcW w:w="6935" w:type="dxa"/>
                <w:shd w:val="clear" w:color="auto" w:fill="auto"/>
                <w:vAlign w:val="center"/>
              </w:tcPr>
              <w:p w14:paraId="5A2195E8" w14:textId="77777777" w:rsidR="00EA3424" w:rsidRPr="000B0DAF" w:rsidRDefault="00EA3424" w:rsidP="0056034A">
                <w:pPr>
                  <w:rPr>
                    <w:rStyle w:val="ENECFormTextBold"/>
                    <w:rFonts w:eastAsia="SwitzerlandLight"/>
                    <w:b/>
                    <w:bCs/>
                    <w:sz w:val="28"/>
                    <w:szCs w:val="28"/>
                  </w:rPr>
                </w:pPr>
                <w:r w:rsidRPr="00096048">
                  <w:rPr>
                    <w:rStyle w:val="ENECFormTextBold"/>
                    <w:rFonts w:eastAsia="SwitzerlandLight"/>
                    <w:sz w:val="28"/>
                  </w:rPr>
                  <w:t>Printed Title/Designation</w:t>
                </w:r>
              </w:p>
            </w:tc>
          </w:tr>
          <w:tr w:rsidR="00EA3424" w:rsidRPr="000B0DAF" w14:paraId="437C7B01" w14:textId="77777777" w:rsidTr="00096048">
            <w:trPr>
              <w:trHeight w:val="983"/>
              <w:jc w:val="center"/>
            </w:trPr>
            <w:tc>
              <w:tcPr>
                <w:tcW w:w="2862" w:type="dxa"/>
                <w:shd w:val="clear" w:color="auto" w:fill="auto"/>
                <w:vAlign w:val="center"/>
              </w:tcPr>
              <w:p w14:paraId="48224F12" w14:textId="77777777" w:rsidR="00EA3424" w:rsidRPr="000B0DAF" w:rsidRDefault="00EA3424" w:rsidP="0056034A">
                <w:pPr>
                  <w:jc w:val="center"/>
                  <w:rPr>
                    <w:rStyle w:val="ENECFormTextBold"/>
                    <w:rFonts w:eastAsia="SwitzerlandLight"/>
                    <w:sz w:val="28"/>
                    <w:szCs w:val="28"/>
                  </w:rPr>
                </w:pPr>
                <w:r w:rsidRPr="000B0DAF">
                  <w:rPr>
                    <w:rStyle w:val="ENECFormTextBold"/>
                    <w:rFonts w:eastAsia="SwitzerlandLight"/>
                    <w:sz w:val="28"/>
                    <w:szCs w:val="28"/>
                  </w:rPr>
                  <w:fldChar w:fldCharType="begin">
                    <w:ffData>
                      <w:name w:val=""/>
                      <w:enabled/>
                      <w:calcOnExit w:val="0"/>
                      <w:checkBox>
                        <w:sizeAuto/>
                        <w:default w:val="0"/>
                      </w:checkBox>
                    </w:ffData>
                  </w:fldChar>
                </w:r>
                <w:r w:rsidRPr="000B0DAF">
                  <w:rPr>
                    <w:rStyle w:val="ENECFormTextBold"/>
                    <w:rFonts w:eastAsia="SwitzerlandLight"/>
                    <w:sz w:val="28"/>
                    <w:szCs w:val="28"/>
                  </w:rPr>
                  <w:instrText xml:space="preserve"> FORMCHECKBOX </w:instrText>
                </w:r>
                <w:r w:rsidR="00D963F6">
                  <w:rPr>
                    <w:rStyle w:val="ENECFormTextBold"/>
                    <w:rFonts w:eastAsia="SwitzerlandLight"/>
                    <w:sz w:val="28"/>
                    <w:szCs w:val="28"/>
                  </w:rPr>
                </w:r>
                <w:r w:rsidR="00D963F6">
                  <w:rPr>
                    <w:rStyle w:val="ENECFormTextBold"/>
                    <w:rFonts w:eastAsia="SwitzerlandLight"/>
                    <w:sz w:val="28"/>
                    <w:szCs w:val="28"/>
                  </w:rPr>
                  <w:fldChar w:fldCharType="separate"/>
                </w:r>
                <w:r w:rsidRPr="000B0DAF">
                  <w:rPr>
                    <w:rStyle w:val="ENECFormTextBold"/>
                    <w:rFonts w:eastAsia="SwitzerlandLight"/>
                    <w:sz w:val="28"/>
                    <w:szCs w:val="28"/>
                  </w:rPr>
                  <w:fldChar w:fldCharType="end"/>
                </w:r>
              </w:p>
            </w:tc>
            <w:tc>
              <w:tcPr>
                <w:tcW w:w="6935" w:type="dxa"/>
                <w:shd w:val="clear" w:color="auto" w:fill="auto"/>
                <w:vAlign w:val="center"/>
              </w:tcPr>
              <w:p w14:paraId="67403E07" w14:textId="77777777" w:rsidR="00EA3424" w:rsidRPr="000B0DAF" w:rsidRDefault="00EA3424" w:rsidP="00096048">
                <w:pPr>
                  <w:contextualSpacing/>
                  <w:rPr>
                    <w:rFonts w:ascii="Arial" w:eastAsia="Calibri" w:hAnsi="Arial" w:cs="Arial"/>
                    <w:bCs/>
                    <w:sz w:val="28"/>
                    <w:szCs w:val="28"/>
                  </w:rPr>
                </w:pPr>
                <w:r w:rsidRPr="000B0DAF">
                  <w:rPr>
                    <w:rFonts w:ascii="Arial" w:eastAsia="Calibri" w:hAnsi="Arial" w:cs="Arial"/>
                    <w:bCs/>
                    <w:sz w:val="28"/>
                    <w:szCs w:val="28"/>
                  </w:rPr>
                  <w:t>Signed by an authorized signatory (as stated on your Power of Attorney or equivalent document written in English or any language with legal translation in English)</w:t>
                </w:r>
              </w:p>
              <w:p w14:paraId="2698803D" w14:textId="77777777" w:rsidR="00EA3424" w:rsidRPr="000B0DAF" w:rsidRDefault="00EA3424" w:rsidP="0056034A">
                <w:pPr>
                  <w:rPr>
                    <w:rStyle w:val="ENECFormTextBold"/>
                    <w:rFonts w:eastAsia="SwitzerlandLight"/>
                    <w:b/>
                    <w:bCs/>
                    <w:sz w:val="28"/>
                    <w:szCs w:val="28"/>
                  </w:rPr>
                </w:pPr>
              </w:p>
            </w:tc>
          </w:tr>
        </w:tbl>
        <w:p w14:paraId="19879CD9" w14:textId="77777777" w:rsidR="00EA3424" w:rsidRPr="00096048" w:rsidRDefault="00EA3424" w:rsidP="00EA3424">
          <w:pPr>
            <w:rPr>
              <w:rFonts w:ascii="Arial" w:hAnsi="Arial"/>
              <w:sz w:val="20"/>
            </w:rPr>
          </w:pPr>
        </w:p>
        <w:p w14:paraId="0298EF40" w14:textId="77777777" w:rsidR="00EA3424" w:rsidRPr="00096048" w:rsidRDefault="00EA3424" w:rsidP="00096048">
          <w:pPr>
            <w:jc w:val="center"/>
            <w:rPr>
              <w:rFonts w:asciiTheme="minorBidi" w:hAnsiTheme="minorBidi"/>
              <w:b w:val="0"/>
              <w:color w:val="BFBFBF" w:themeColor="background1" w:themeShade="BF"/>
              <w:sz w:val="22"/>
            </w:rPr>
          </w:pPr>
        </w:p>
        <w:p w14:paraId="4163FE69" w14:textId="77777777" w:rsidR="00B30449" w:rsidRDefault="00B30449">
          <w:pPr>
            <w:spacing w:after="160" w:line="259" w:lineRule="auto"/>
            <w:rPr>
              <w:rFonts w:asciiTheme="minorBidi" w:hAnsiTheme="minorBidi" w:cstheme="minorBidi"/>
              <w:b w:val="0"/>
              <w:color w:val="BFBFBF" w:themeColor="background1" w:themeShade="BF"/>
              <w:sz w:val="22"/>
              <w:szCs w:val="16"/>
            </w:rPr>
          </w:pPr>
          <w:r>
            <w:rPr>
              <w:rFonts w:asciiTheme="minorBidi" w:hAnsiTheme="minorBidi" w:cstheme="minorBidi"/>
              <w:b w:val="0"/>
              <w:color w:val="BFBFBF" w:themeColor="background1" w:themeShade="BF"/>
              <w:sz w:val="22"/>
              <w:szCs w:val="16"/>
            </w:rPr>
            <w:br w:type="page"/>
          </w:r>
        </w:p>
        <w:p w14:paraId="5D1FA212" w14:textId="7B88925D" w:rsidR="00EA3424" w:rsidRPr="000B0DAF" w:rsidRDefault="00D963F6" w:rsidP="00EA3424">
          <w:pPr>
            <w:jc w:val="center"/>
            <w:rPr>
              <w:rFonts w:asciiTheme="minorBidi" w:hAnsiTheme="minorBidi" w:cstheme="minorBidi"/>
              <w:b w:val="0"/>
              <w:color w:val="BFBFBF" w:themeColor="background1" w:themeShade="BF"/>
              <w:sz w:val="22"/>
              <w:szCs w:val="16"/>
            </w:rPr>
          </w:pPr>
        </w:p>
      </w:sdtContent>
    </w:sdt>
    <w:p w14:paraId="219968DA" w14:textId="77777777" w:rsidR="00EA3424" w:rsidRPr="00096048" w:rsidRDefault="00D963F6" w:rsidP="00096048">
      <w:pPr>
        <w:pStyle w:val="Body1"/>
        <w:jc w:val="right"/>
        <w:rPr>
          <w:b w:val="0"/>
        </w:rPr>
      </w:pPr>
      <w:sdt>
        <w:sdtPr>
          <w:rPr>
            <w:rStyle w:val="Style2"/>
            <w:rFonts w:asciiTheme="minorBidi" w:hAnsiTheme="minorBidi"/>
            <w:sz w:val="22"/>
          </w:rPr>
          <w:alias w:val="Clcik here to enter a date."/>
          <w:tag w:val="Clcik here to enter a date."/>
          <w:id w:val="-2065015893"/>
          <w:date>
            <w:dateFormat w:val="d MMMM yyyy"/>
            <w:lid w:val="en-US"/>
            <w:storeMappedDataAs w:val="dateTime"/>
            <w:calendar w:val="gregorian"/>
          </w:date>
        </w:sdtPr>
        <w:sdtEndPr>
          <w:rPr>
            <w:rStyle w:val="Style2"/>
          </w:rPr>
        </w:sdtEndPr>
        <w:sdtContent>
          <w:r w:rsidR="008D3339" w:rsidRPr="000B0DAF">
            <w:rPr>
              <w:rStyle w:val="Style2"/>
              <w:rFonts w:asciiTheme="minorBidi" w:hAnsiTheme="minorBidi"/>
              <w:sz w:val="22"/>
            </w:rPr>
            <w:t>Click here to enter a date.</w:t>
          </w:r>
        </w:sdtContent>
      </w:sdt>
    </w:p>
    <w:p w14:paraId="155844A5" w14:textId="6DACA1F3" w:rsidR="00EA3424" w:rsidRPr="000B0DAF" w:rsidRDefault="00EA3424" w:rsidP="00096048">
      <w:pPr>
        <w:pStyle w:val="Heading1"/>
        <w:keepNext w:val="0"/>
        <w:widowControl w:val="0"/>
        <w:numPr>
          <w:ilvl w:val="0"/>
          <w:numId w:val="0"/>
        </w:numPr>
        <w:tabs>
          <w:tab w:val="center" w:pos="5400"/>
        </w:tabs>
        <w:spacing w:before="120" w:after="120" w:line="360" w:lineRule="auto"/>
        <w:ind w:left="114"/>
        <w:jc w:val="center"/>
        <w:rPr>
          <w:rFonts w:ascii="Arial" w:hAnsi="Arial"/>
          <w:b/>
          <w:szCs w:val="24"/>
        </w:rPr>
      </w:pPr>
      <w:r w:rsidRPr="000B0DAF">
        <w:rPr>
          <w:rFonts w:ascii="Arial" w:hAnsi="Arial"/>
          <w:b/>
          <w:szCs w:val="24"/>
        </w:rPr>
        <w:t>NON-DISCLOSURE UNDERTAKING –SUPPLIERS</w:t>
      </w:r>
    </w:p>
    <w:p w14:paraId="764E326C" w14:textId="570F01AC" w:rsidR="00EA3424" w:rsidRPr="000B0DAF" w:rsidRDefault="00EA3424" w:rsidP="00EA3424">
      <w:pPr>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color w:val="000000"/>
          <w:spacing w:val="-2"/>
          <w:sz w:val="20"/>
        </w:rPr>
      </w:pPr>
      <w:r w:rsidRPr="000B0DAF">
        <w:rPr>
          <w:rFonts w:ascii="Arial" w:hAnsi="Arial" w:cs="Arial"/>
          <w:b w:val="0"/>
          <w:color w:val="000000"/>
          <w:spacing w:val="-2"/>
          <w:sz w:val="20"/>
        </w:rPr>
        <w:t xml:space="preserve">This Non-Disclosure Undertaking (this </w:t>
      </w:r>
      <w:r w:rsidRPr="000B0DAF">
        <w:rPr>
          <w:rFonts w:ascii="Arial" w:hAnsi="Arial" w:cs="Arial"/>
          <w:bCs/>
          <w:color w:val="000000"/>
          <w:spacing w:val="-2"/>
          <w:sz w:val="20"/>
        </w:rPr>
        <w:t>Undertaking</w:t>
      </w:r>
      <w:r w:rsidRPr="000B0DAF">
        <w:rPr>
          <w:rFonts w:ascii="Arial" w:hAnsi="Arial" w:cs="Arial"/>
          <w:b w:val="0"/>
          <w:color w:val="000000"/>
          <w:spacing w:val="-2"/>
          <w:sz w:val="20"/>
        </w:rPr>
        <w:t xml:space="preserve">) is entered into and made effective as of the date set forth above, </w:t>
      </w:r>
      <w:r w:rsidRPr="000B0DAF">
        <w:rPr>
          <w:rFonts w:ascii="Arial" w:hAnsi="Arial"/>
          <w:b w:val="0"/>
          <w:color w:val="000000"/>
          <w:spacing w:val="-2"/>
          <w:sz w:val="20"/>
        </w:rPr>
        <w:t xml:space="preserve">by </w:t>
      </w:r>
      <w:r w:rsidRPr="000B0DAF">
        <w:rPr>
          <w:rFonts w:ascii="Arial" w:hAnsi="Arial"/>
          <w:sz w:val="20"/>
        </w:rPr>
        <w:t>[enter company name]</w:t>
      </w:r>
      <w:r w:rsidRPr="000B0DAF">
        <w:rPr>
          <w:rFonts w:ascii="Arial" w:hAnsi="Arial"/>
          <w:b w:val="0"/>
          <w:color w:val="000000"/>
          <w:spacing w:val="-2"/>
          <w:sz w:val="20"/>
        </w:rPr>
        <w:t xml:space="preserve">, a company established under </w:t>
      </w:r>
      <w:r w:rsidRPr="000B0DAF">
        <w:rPr>
          <w:rFonts w:ascii="Arial" w:hAnsi="Arial"/>
          <w:sz w:val="20"/>
        </w:rPr>
        <w:t>[enter Country]</w:t>
      </w:r>
      <w:r w:rsidRPr="000B0DAF">
        <w:rPr>
          <w:rFonts w:ascii="Arial" w:hAnsi="Arial"/>
          <w:b w:val="0"/>
          <w:color w:val="000000"/>
          <w:spacing w:val="-2"/>
          <w:sz w:val="20"/>
        </w:rPr>
        <w:t xml:space="preserve"> law, whose registered address is </w:t>
      </w:r>
      <w:r w:rsidRPr="000B0DAF">
        <w:rPr>
          <w:rFonts w:ascii="Arial" w:hAnsi="Arial"/>
          <w:sz w:val="20"/>
        </w:rPr>
        <w:t xml:space="preserve">[enter address] </w:t>
      </w:r>
      <w:r w:rsidRPr="000B0DAF">
        <w:rPr>
          <w:rFonts w:ascii="Arial" w:hAnsi="Arial"/>
          <w:b w:val="0"/>
          <w:color w:val="000000"/>
          <w:spacing w:val="-2"/>
          <w:sz w:val="20"/>
        </w:rPr>
        <w:t xml:space="preserve">(the </w:t>
      </w:r>
      <w:r w:rsidRPr="000B0DAF">
        <w:rPr>
          <w:rFonts w:ascii="Arial" w:hAnsi="Arial"/>
          <w:color w:val="000000"/>
          <w:spacing w:val="-2"/>
          <w:sz w:val="20"/>
        </w:rPr>
        <w:t>Undertaking Party</w:t>
      </w:r>
      <w:r w:rsidRPr="000B0DAF">
        <w:rPr>
          <w:rFonts w:ascii="Arial" w:hAnsi="Arial"/>
          <w:b w:val="0"/>
          <w:color w:val="000000"/>
          <w:spacing w:val="-2"/>
          <w:sz w:val="20"/>
        </w:rPr>
        <w:t>)</w:t>
      </w:r>
      <w:r w:rsidRPr="000B0DAF">
        <w:rPr>
          <w:rFonts w:ascii="Arial" w:hAnsi="Arial" w:cs="Arial"/>
          <w:b w:val="0"/>
          <w:color w:val="000000"/>
          <w:spacing w:val="-2"/>
          <w:sz w:val="20"/>
        </w:rPr>
        <w:t xml:space="preserve"> </w:t>
      </w:r>
      <w:r w:rsidRPr="000B0DAF">
        <w:rPr>
          <w:rFonts w:ascii="Arial" w:hAnsi="Arial"/>
          <w:b w:val="0"/>
          <w:color w:val="000000"/>
          <w:spacing w:val="-2"/>
          <w:sz w:val="20"/>
        </w:rPr>
        <w:t>in favor of Emirates Nuclear Energy Company</w:t>
      </w:r>
      <w:r w:rsidR="001563BF" w:rsidRPr="000B0DAF">
        <w:rPr>
          <w:rFonts w:ascii="Arial" w:hAnsi="Arial"/>
          <w:b w:val="0"/>
          <w:color w:val="000000"/>
          <w:spacing w:val="-2"/>
          <w:sz w:val="20"/>
        </w:rPr>
        <w:t xml:space="preserve"> PJSC</w:t>
      </w:r>
      <w:r w:rsidRPr="000B0DAF">
        <w:rPr>
          <w:rFonts w:ascii="Arial" w:hAnsi="Arial"/>
          <w:b w:val="0"/>
          <w:color w:val="000000"/>
          <w:spacing w:val="-2"/>
          <w:sz w:val="20"/>
        </w:rPr>
        <w:t xml:space="preserve"> (</w:t>
      </w:r>
      <w:r w:rsidRPr="000B0DAF">
        <w:rPr>
          <w:rFonts w:ascii="Arial" w:hAnsi="Arial"/>
          <w:color w:val="000000"/>
          <w:spacing w:val="-2"/>
          <w:sz w:val="20"/>
        </w:rPr>
        <w:t>ENEC</w:t>
      </w:r>
      <w:r w:rsidRPr="000B0DAF">
        <w:rPr>
          <w:rFonts w:ascii="Arial" w:hAnsi="Arial"/>
          <w:b w:val="0"/>
          <w:color w:val="000000"/>
          <w:spacing w:val="-2"/>
          <w:sz w:val="20"/>
        </w:rPr>
        <w:t>), a public joint stock company originally established by Abu Dhabi Law No. 21 of 2009 and converted to a public joint stock company by Abu Dhabi Law No. 8 of 2021, whose registered office is Masdar City, Irena Building, PO BOX 112010 Abu Dhabi</w:t>
      </w:r>
      <w:r w:rsidRPr="000B0DAF">
        <w:rPr>
          <w:rFonts w:ascii="Arial" w:hAnsi="Arial" w:cs="Arial"/>
          <w:b w:val="0"/>
          <w:color w:val="000000"/>
          <w:spacing w:val="-2"/>
          <w:sz w:val="20"/>
        </w:rPr>
        <w:t>, United Arab Emirates and its subsidiaries Barakah One Company PJSC (</w:t>
      </w:r>
      <w:r w:rsidRPr="000B0DAF">
        <w:rPr>
          <w:rFonts w:ascii="Arial" w:hAnsi="Arial" w:cs="Arial"/>
          <w:bCs/>
          <w:color w:val="000000"/>
          <w:spacing w:val="-2"/>
          <w:sz w:val="20"/>
        </w:rPr>
        <w:t>BOC</w:t>
      </w:r>
      <w:r w:rsidRPr="000B0DAF">
        <w:rPr>
          <w:rFonts w:ascii="Arial" w:hAnsi="Arial" w:cs="Arial"/>
          <w:b w:val="0"/>
          <w:color w:val="000000"/>
          <w:spacing w:val="-2"/>
          <w:sz w:val="20"/>
        </w:rPr>
        <w:t>) and Nawah Energy Company PJSC (</w:t>
      </w:r>
      <w:r w:rsidRPr="000B0DAF">
        <w:rPr>
          <w:rFonts w:ascii="Arial" w:hAnsi="Arial" w:cs="Arial"/>
          <w:bCs/>
          <w:color w:val="000000"/>
          <w:spacing w:val="-2"/>
          <w:sz w:val="20"/>
        </w:rPr>
        <w:t>Nawah</w:t>
      </w:r>
      <w:r w:rsidRPr="000B0DAF">
        <w:rPr>
          <w:rFonts w:ascii="Arial" w:hAnsi="Arial" w:cs="Arial"/>
          <w:b w:val="0"/>
          <w:color w:val="000000"/>
          <w:spacing w:val="-2"/>
          <w:sz w:val="20"/>
        </w:rPr>
        <w:t xml:space="preserve">) (ENEC, BOC and Nawah collectively the </w:t>
      </w:r>
      <w:r w:rsidRPr="000B0DAF">
        <w:rPr>
          <w:rFonts w:ascii="Arial" w:hAnsi="Arial" w:cs="Arial"/>
          <w:bCs/>
          <w:color w:val="000000"/>
          <w:spacing w:val="-2"/>
          <w:sz w:val="20"/>
        </w:rPr>
        <w:t>Enterprise</w:t>
      </w:r>
      <w:r w:rsidRPr="000B0DAF">
        <w:rPr>
          <w:rFonts w:ascii="Arial" w:hAnsi="Arial" w:cs="Arial"/>
          <w:b w:val="0"/>
          <w:color w:val="000000"/>
          <w:spacing w:val="-2"/>
          <w:sz w:val="20"/>
        </w:rPr>
        <w:t xml:space="preserve">). </w:t>
      </w:r>
    </w:p>
    <w:p w14:paraId="30F15A30" w14:textId="75C01227" w:rsidR="00EA3424" w:rsidRPr="000B0DAF" w:rsidRDefault="00EA3424" w:rsidP="00EA3424">
      <w:pPr>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outlineLvl w:val="0"/>
        <w:rPr>
          <w:rFonts w:ascii="Arial" w:hAnsi="Arial" w:cs="Arial"/>
          <w:b w:val="0"/>
          <w:color w:val="000000"/>
          <w:spacing w:val="-2"/>
          <w:sz w:val="20"/>
        </w:rPr>
      </w:pPr>
      <w:bookmarkStart w:id="0" w:name="_Ref260929894"/>
      <w:r w:rsidRPr="000B0DAF">
        <w:rPr>
          <w:rFonts w:ascii="Arial" w:hAnsi="Arial" w:cs="Arial"/>
          <w:color w:val="000000"/>
          <w:spacing w:val="-2"/>
          <w:sz w:val="20"/>
        </w:rPr>
        <w:t>THE UNDERTAKING PARTY, FOR GOOD AND VALUABLE CONSIDERATION THAT IS HEREBY ACKNOWLEDGED, HEREBY  UNDERTAKES AS FOLLOWS:</w:t>
      </w:r>
    </w:p>
    <w:p w14:paraId="361DAE24" w14:textId="67FCB7A5" w:rsidR="00EA3424" w:rsidRPr="000B0DAF" w:rsidRDefault="00EA3424" w:rsidP="00EA3424">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r w:rsidRPr="000B0DAF">
        <w:rPr>
          <w:rFonts w:ascii="Arial" w:hAnsi="Arial" w:cs="Arial"/>
          <w:bCs/>
          <w:color w:val="000000"/>
          <w:spacing w:val="-2"/>
          <w:sz w:val="20"/>
          <w:u w:val="single"/>
        </w:rPr>
        <w:t>Confidential Information</w:t>
      </w:r>
      <w:r w:rsidRPr="000B0DAF">
        <w:rPr>
          <w:rFonts w:ascii="Arial" w:hAnsi="Arial" w:cs="Arial"/>
          <w:b w:val="0"/>
          <w:color w:val="000000"/>
          <w:spacing w:val="-2"/>
          <w:sz w:val="20"/>
        </w:rPr>
        <w:t xml:space="preserve">. All information of whatever kind (including proprietary and trade secret information) disclosed by or on behalf of the Enterprise by any means whatsoever in respect of the development of the UAE domestic nuclear power program (the </w:t>
      </w:r>
      <w:r w:rsidRPr="000B0DAF">
        <w:rPr>
          <w:rFonts w:ascii="Arial" w:hAnsi="Arial" w:cs="Arial"/>
          <w:bCs/>
          <w:color w:val="000000"/>
          <w:spacing w:val="-2"/>
          <w:sz w:val="20"/>
        </w:rPr>
        <w:t>Project</w:t>
      </w:r>
      <w:r w:rsidRPr="000B0DAF">
        <w:rPr>
          <w:rFonts w:ascii="Arial" w:hAnsi="Arial" w:cs="Arial"/>
          <w:b w:val="0"/>
          <w:color w:val="000000"/>
          <w:spacing w:val="-2"/>
          <w:sz w:val="20"/>
        </w:rPr>
        <w:t>), whether such information is disclosed before, on or after the date of this Undertaking, is confidential information (</w:t>
      </w:r>
      <w:r w:rsidRPr="000B0DAF">
        <w:rPr>
          <w:rFonts w:ascii="Arial" w:hAnsi="Arial" w:cs="Arial"/>
          <w:bCs/>
          <w:color w:val="000000"/>
          <w:spacing w:val="-2"/>
          <w:sz w:val="20"/>
        </w:rPr>
        <w:t>Confidential Information</w:t>
      </w:r>
      <w:r w:rsidRPr="000B0DAF">
        <w:rPr>
          <w:rFonts w:ascii="Arial" w:hAnsi="Arial" w:cs="Arial"/>
          <w:b w:val="0"/>
          <w:color w:val="000000"/>
          <w:spacing w:val="-2"/>
          <w:sz w:val="20"/>
        </w:rPr>
        <w:t>).</w:t>
      </w:r>
      <w:bookmarkEnd w:id="0"/>
    </w:p>
    <w:p w14:paraId="2BAE7897" w14:textId="77C75A5D" w:rsidR="00EA3424" w:rsidRPr="000B0DAF" w:rsidRDefault="00EA3424" w:rsidP="00EA3424">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bookmarkStart w:id="1" w:name="_Ref260930468"/>
      <w:r w:rsidRPr="000B0DAF">
        <w:rPr>
          <w:rFonts w:ascii="Arial" w:hAnsi="Arial" w:cs="Arial"/>
          <w:color w:val="000000"/>
          <w:spacing w:val="-2"/>
          <w:sz w:val="20"/>
          <w:u w:val="single"/>
        </w:rPr>
        <w:t>Obligations of Undertaking Party</w:t>
      </w:r>
      <w:r w:rsidRPr="000B0DAF">
        <w:rPr>
          <w:rFonts w:ascii="Arial" w:hAnsi="Arial" w:cs="Arial"/>
          <w:b w:val="0"/>
          <w:bCs/>
          <w:color w:val="000000"/>
          <w:spacing w:val="-2"/>
          <w:sz w:val="20"/>
        </w:rPr>
        <w:t>.</w:t>
      </w:r>
      <w:r w:rsidRPr="000B0DAF">
        <w:rPr>
          <w:rFonts w:ascii="Arial" w:hAnsi="Arial" w:cs="Arial"/>
          <w:b w:val="0"/>
          <w:color w:val="000000"/>
          <w:spacing w:val="-2"/>
          <w:sz w:val="20"/>
        </w:rPr>
        <w:t xml:space="preserve"> The Undertaking Party undertakes to maintain the confidentiality of all Confidential Information. The Undertaking Party undertakes to keep Confidential Information safe in a secure place and properly protected against theft, damage, loss and unauthorized access and undertakes to keep all documents and other materials reproducing or incorporating Confidential Information separate from its own confidential information. The Undertaking Party undertakes to use Confidential Information solely for the purposes of considering, evaluating, negotiating or concluding aspects of the Project and not for any other purpose. The Undertaking Party undertakes not to disclose any Confidential Information to any person or entity, except to the Undertaking Party’s employees, directors or professional advisers, in each case who have a need to have Confidential Information disclosed to them for the purposes of their role in respect of the Project and who agree to abide by non-disclosure terms at least as comprehensive as those set forth herein. The Undertaking Party undertakes that it will be and remain liable for any unauthorized disclosure by any such person or entity.</w:t>
      </w:r>
      <w:bookmarkEnd w:id="1"/>
    </w:p>
    <w:p w14:paraId="5F5506B4" w14:textId="3556B484" w:rsidR="00EA3424" w:rsidRPr="000B0DAF" w:rsidRDefault="00EA3424" w:rsidP="00EA3424">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bookmarkStart w:id="2" w:name="_Ref260930474"/>
      <w:bookmarkStart w:id="3" w:name="_Ref261799487"/>
      <w:r w:rsidRPr="000B0DAF">
        <w:rPr>
          <w:rFonts w:ascii="Arial" w:hAnsi="Arial" w:cs="Arial"/>
          <w:iCs/>
          <w:sz w:val="20"/>
          <w:u w:val="single"/>
        </w:rPr>
        <w:t>Exceptions to the Obligation of Confidentialit</w:t>
      </w:r>
      <w:r w:rsidRPr="000B0DAF">
        <w:rPr>
          <w:rFonts w:ascii="Arial" w:hAnsi="Arial" w:cs="Arial"/>
          <w:iCs/>
          <w:spacing w:val="-2"/>
          <w:sz w:val="20"/>
          <w:u w:val="single"/>
        </w:rPr>
        <w:t>y</w:t>
      </w:r>
      <w:r w:rsidRPr="000B0DAF">
        <w:rPr>
          <w:rFonts w:ascii="Arial" w:hAnsi="Arial" w:cs="Arial"/>
          <w:b w:val="0"/>
          <w:spacing w:val="-2"/>
          <w:sz w:val="20"/>
        </w:rPr>
        <w:t>. The Undertaking Party will not be liable for the disclosure of any Confidential Information which is</w:t>
      </w:r>
      <w:bookmarkStart w:id="4" w:name="OLE_LINK1"/>
      <w:bookmarkStart w:id="5" w:name="OLE_LINK2"/>
      <w:r w:rsidRPr="000B0DAF">
        <w:rPr>
          <w:rFonts w:ascii="Arial" w:hAnsi="Arial" w:cs="Arial"/>
          <w:b w:val="0"/>
          <w:snapToGrid w:val="0"/>
          <w:spacing w:val="-2"/>
          <w:sz w:val="20"/>
        </w:rPr>
        <w:t>:</w:t>
      </w:r>
    </w:p>
    <w:p w14:paraId="5BEF1D07" w14:textId="5A57F90E"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0B0DAF">
        <w:rPr>
          <w:rFonts w:ascii="Arial" w:hAnsi="Arial" w:cs="Arial"/>
          <w:b w:val="0"/>
          <w:spacing w:val="-2"/>
          <w:sz w:val="20"/>
        </w:rPr>
        <w:t>generally made available publicly by the Enterprise without restriction on disclosure;</w:t>
      </w:r>
      <w:bookmarkEnd w:id="4"/>
      <w:bookmarkEnd w:id="5"/>
    </w:p>
    <w:p w14:paraId="7F39761F" w14:textId="7BFA6466"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0B0DAF">
        <w:rPr>
          <w:rFonts w:ascii="Arial" w:hAnsi="Arial" w:cs="Arial"/>
          <w:b w:val="0"/>
          <w:spacing w:val="-2"/>
          <w:sz w:val="20"/>
        </w:rPr>
        <w:t>rightfully known to the Undertaking Party prior to receipt from the Enterprise, without any limitation on disclosure, and pursuant to a legally binding contractual obligation with a third party entitled to disclose the same; or</w:t>
      </w:r>
    </w:p>
    <w:p w14:paraId="5A7588A2" w14:textId="07BC91A2"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bCs/>
          <w:sz w:val="20"/>
          <w:lang w:val="en-GB"/>
        </w:rPr>
      </w:pPr>
      <w:bookmarkStart w:id="6" w:name="_Ref261799712"/>
      <w:r w:rsidRPr="000B0DAF">
        <w:rPr>
          <w:rFonts w:ascii="Arial" w:hAnsi="Arial" w:cs="Arial"/>
          <w:b w:val="0"/>
          <w:bCs/>
          <w:sz w:val="20"/>
          <w:lang w:val="en-GB"/>
        </w:rPr>
        <w:t xml:space="preserve">required to be disclosed by law, regulation or any governmental or competent regulatory authority (including, without limitation, any securities exchange or the Federal Authority for Nuclear Regulation), provided that so far as it is lawful and practical to do so prior to disclosure, the Undertaking Party will promptly notify ENEC of such requirement with a view, so far as is reasonably practical, to providing the </w:t>
      </w:r>
      <w:r w:rsidRPr="000B0DAF">
        <w:rPr>
          <w:rFonts w:ascii="Arial" w:hAnsi="Arial" w:cs="Arial"/>
          <w:b w:val="0"/>
          <w:bCs/>
          <w:sz w:val="20"/>
          <w:lang w:val="en-GB"/>
        </w:rPr>
        <w:lastRenderedPageBreak/>
        <w:t>opportunity for ENEC on behalf of the Enterprise to:</w:t>
      </w:r>
    </w:p>
    <w:p w14:paraId="6A0794FA" w14:textId="77777777" w:rsidR="00EA3424" w:rsidRPr="000B0DAF" w:rsidRDefault="00EA3424" w:rsidP="00EA3424">
      <w:pPr>
        <w:pStyle w:val="ListParagraph"/>
        <w:widowControl w:val="0"/>
        <w:numPr>
          <w:ilvl w:val="2"/>
          <w:numId w:val="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hanging="1287"/>
        <w:jc w:val="both"/>
        <w:rPr>
          <w:rFonts w:ascii="Arial" w:hAnsi="Arial" w:cs="Arial"/>
          <w:b w:val="0"/>
          <w:bCs/>
          <w:sz w:val="20"/>
          <w:lang w:val="en-GB"/>
        </w:rPr>
      </w:pPr>
      <w:r w:rsidRPr="000B0DAF">
        <w:rPr>
          <w:rFonts w:ascii="Arial" w:hAnsi="Arial" w:cs="Arial"/>
          <w:b w:val="0"/>
          <w:bCs/>
          <w:sz w:val="20"/>
          <w:lang w:val="en-GB"/>
        </w:rPr>
        <w:t xml:space="preserve">contest, at its own cost and expense, such disclosure by the Undertaking Party; or </w:t>
      </w:r>
    </w:p>
    <w:p w14:paraId="3FEB2AC3" w14:textId="77777777" w:rsidR="00EA3424" w:rsidRPr="000B0DAF" w:rsidRDefault="00EA3424" w:rsidP="00EA3424">
      <w:pPr>
        <w:pStyle w:val="ListParagraph"/>
        <w:widowControl w:val="0"/>
        <w:numPr>
          <w:ilvl w:val="2"/>
          <w:numId w:val="2"/>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hanging="1287"/>
        <w:jc w:val="both"/>
        <w:rPr>
          <w:rFonts w:ascii="Arial" w:hAnsi="Arial" w:cs="Arial"/>
          <w:b w:val="0"/>
          <w:bCs/>
          <w:sz w:val="20"/>
          <w:lang w:val="en-GB"/>
        </w:rPr>
      </w:pPr>
      <w:r w:rsidRPr="000B0DAF">
        <w:rPr>
          <w:rFonts w:ascii="Arial" w:hAnsi="Arial" w:cs="Arial"/>
          <w:b w:val="0"/>
          <w:bCs/>
          <w:sz w:val="20"/>
          <w:lang w:val="en-GB"/>
        </w:rPr>
        <w:t>agree with the Undertaking Party the proposed form, timing, content and purpose of the disclosure.</w:t>
      </w:r>
    </w:p>
    <w:p w14:paraId="3BD462EA" w14:textId="77777777"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bCs/>
          <w:sz w:val="20"/>
          <w:lang w:val="en-GB"/>
        </w:rPr>
      </w:pPr>
      <w:r w:rsidRPr="000B0DAF">
        <w:rPr>
          <w:rFonts w:ascii="Arial" w:hAnsi="Arial" w:cs="Arial"/>
          <w:b w:val="0"/>
          <w:bCs/>
          <w:sz w:val="20"/>
          <w:lang w:val="en-GB"/>
        </w:rPr>
        <w:t>is independently developed by the Undertaking Party who had no direct or indirect access to, or knowledge of, such Confidential Information</w:t>
      </w:r>
      <w:bookmarkEnd w:id="6"/>
      <w:r w:rsidRPr="000B0DAF">
        <w:rPr>
          <w:rFonts w:ascii="Arial" w:hAnsi="Arial" w:cs="Arial"/>
          <w:b w:val="0"/>
          <w:bCs/>
          <w:sz w:val="20"/>
          <w:lang w:val="en-GB"/>
        </w:rPr>
        <w:t>.</w:t>
      </w:r>
    </w:p>
    <w:bookmarkEnd w:id="2"/>
    <w:bookmarkEnd w:id="3"/>
    <w:p w14:paraId="5DE3904F" w14:textId="0C999193" w:rsidR="00EA3424" w:rsidRPr="000B0DAF" w:rsidRDefault="00EA3424" w:rsidP="00EA3424">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iCs/>
          <w:snapToGrid w:val="0"/>
          <w:sz w:val="20"/>
          <w:u w:val="single"/>
        </w:rPr>
      </w:pPr>
      <w:r w:rsidRPr="000B0DAF">
        <w:rPr>
          <w:rFonts w:ascii="Arial" w:hAnsi="Arial" w:cs="Arial"/>
          <w:color w:val="000000"/>
          <w:spacing w:val="-2"/>
          <w:sz w:val="20"/>
          <w:u w:val="single"/>
        </w:rPr>
        <w:t>No Obligation of Disclosure (Return or Destruction of Confidential Information)</w:t>
      </w:r>
      <w:r w:rsidRPr="000B0DAF">
        <w:rPr>
          <w:rFonts w:ascii="Arial" w:hAnsi="Arial" w:cs="Arial"/>
          <w:b w:val="0"/>
          <w:color w:val="000000"/>
          <w:spacing w:val="-2"/>
          <w:sz w:val="20"/>
        </w:rPr>
        <w:t xml:space="preserve">. The Undertaking Party acknowledges that the Enterprise has no obligation to disclose Confidential Information to the Undertaking Party, and that the Enterprise may, at any time: </w:t>
      </w:r>
    </w:p>
    <w:p w14:paraId="7E2416B7" w14:textId="77777777"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0B0DAF">
        <w:rPr>
          <w:rFonts w:ascii="Arial" w:hAnsi="Arial" w:cs="Arial"/>
          <w:b w:val="0"/>
          <w:color w:val="000000"/>
          <w:spacing w:val="-2"/>
          <w:sz w:val="20"/>
        </w:rPr>
        <w:t xml:space="preserve">cease </w:t>
      </w:r>
      <w:r w:rsidRPr="000B0DAF">
        <w:rPr>
          <w:rFonts w:ascii="Arial" w:hAnsi="Arial" w:cs="Arial"/>
          <w:b w:val="0"/>
          <w:spacing w:val="-2"/>
          <w:sz w:val="20"/>
        </w:rPr>
        <w:t>giving</w:t>
      </w:r>
      <w:r w:rsidRPr="000B0DAF">
        <w:rPr>
          <w:rFonts w:ascii="Arial" w:hAnsi="Arial" w:cs="Arial"/>
          <w:b w:val="0"/>
          <w:color w:val="000000"/>
          <w:spacing w:val="-2"/>
          <w:sz w:val="20"/>
        </w:rPr>
        <w:t xml:space="preserve"> Confidential Information to the Undertaking Party without any liability; and/or </w:t>
      </w:r>
    </w:p>
    <w:p w14:paraId="49885986" w14:textId="7A7261E1"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0B0DAF">
        <w:rPr>
          <w:rFonts w:ascii="Arial" w:hAnsi="Arial" w:cs="Arial"/>
          <w:b w:val="0"/>
          <w:color w:val="000000"/>
          <w:spacing w:val="-2"/>
          <w:sz w:val="20"/>
        </w:rPr>
        <w:t xml:space="preserve">request in writing the return or destruction of all or part of any Confidential Information previously disclosed, and all copies thereof, and </w:t>
      </w:r>
      <w:r w:rsidRPr="000B0DAF">
        <w:rPr>
          <w:rFonts w:ascii="Arial" w:hAnsi="Arial" w:cs="Arial"/>
          <w:b w:val="0"/>
          <w:spacing w:val="-2"/>
          <w:sz w:val="20"/>
        </w:rPr>
        <w:t>the</w:t>
      </w:r>
      <w:r w:rsidRPr="000B0DAF">
        <w:rPr>
          <w:rFonts w:ascii="Arial" w:hAnsi="Arial" w:cs="Arial"/>
          <w:b w:val="0"/>
          <w:color w:val="000000"/>
          <w:spacing w:val="-2"/>
          <w:sz w:val="20"/>
        </w:rPr>
        <w:t xml:space="preserve"> Undertaking Party undertakes that it will, at its own expense comply promptly with such request and, if so requested, certify in writing its compliance. </w:t>
      </w:r>
    </w:p>
    <w:p w14:paraId="0EDF4B04" w14:textId="1121FEC2" w:rsidR="00EA3424" w:rsidRPr="000B0DAF" w:rsidRDefault="00EA3424" w:rsidP="00EA3424">
      <w:pPr>
        <w:pStyle w:val="ListParagraph"/>
        <w:widowControl w:val="0"/>
        <w:tabs>
          <w:tab w:val="left" w:pos="-720"/>
          <w:tab w:val="left" w:pos="360"/>
          <w:tab w:val="left" w:pos="3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360"/>
        <w:jc w:val="both"/>
        <w:rPr>
          <w:rFonts w:ascii="Arial" w:hAnsi="Arial" w:cs="Arial"/>
          <w:b w:val="0"/>
          <w:iCs/>
          <w:snapToGrid w:val="0"/>
          <w:sz w:val="20"/>
          <w:u w:val="single"/>
        </w:rPr>
      </w:pPr>
      <w:r w:rsidRPr="000B0DAF">
        <w:rPr>
          <w:rFonts w:ascii="Arial" w:hAnsi="Arial" w:cs="Arial"/>
          <w:b w:val="0"/>
          <w:color w:val="000000"/>
          <w:spacing w:val="-2"/>
          <w:sz w:val="20"/>
        </w:rPr>
        <w:t xml:space="preserve">Without prejudice to the foregoing, the Undertaking Party shall not be required to expunge Confidential Information from any computer, word processor or other similar device storing Confidential Information in electronic format, provided that the confidentiality of such electronically stored Confidential Information continues to be maintained by the Undertaking Party in accordance with the terms of this Undertaking and is not at any time copied, reproduced or summarized. </w:t>
      </w:r>
    </w:p>
    <w:p w14:paraId="274D8A0F" w14:textId="6037226E" w:rsidR="00EA3424" w:rsidRPr="000B0DAF" w:rsidRDefault="00EA3424" w:rsidP="00EA3424">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iCs/>
          <w:snapToGrid w:val="0"/>
          <w:sz w:val="20"/>
          <w:u w:val="single"/>
        </w:rPr>
      </w:pPr>
      <w:bookmarkStart w:id="7" w:name="_Ref261800570"/>
      <w:r w:rsidRPr="000B0DAF">
        <w:rPr>
          <w:rFonts w:ascii="Arial" w:hAnsi="Arial" w:cs="Arial"/>
          <w:bCs/>
          <w:iCs/>
          <w:snapToGrid w:val="0"/>
          <w:sz w:val="20"/>
          <w:u w:val="single"/>
        </w:rPr>
        <w:t>Announcements</w:t>
      </w:r>
      <w:r w:rsidRPr="000B0DAF">
        <w:rPr>
          <w:rFonts w:ascii="Arial" w:hAnsi="Arial" w:cs="Arial"/>
          <w:b w:val="0"/>
          <w:iCs/>
          <w:snapToGrid w:val="0"/>
          <w:sz w:val="20"/>
        </w:rPr>
        <w:t xml:space="preserve">. Subject to Section 2 and 3(c) above, the Undertaking Party undertakes that without ENEC’s prior written consent, it will not reveal to any person or entity or otherwise announce: </w:t>
      </w:r>
    </w:p>
    <w:p w14:paraId="64B61E5D" w14:textId="77777777"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0B0DAF">
        <w:rPr>
          <w:rFonts w:ascii="Arial" w:hAnsi="Arial" w:cs="Arial"/>
          <w:b w:val="0"/>
          <w:iCs/>
          <w:snapToGrid w:val="0"/>
          <w:sz w:val="20"/>
        </w:rPr>
        <w:t xml:space="preserve">the existence of this </w:t>
      </w:r>
      <w:r w:rsidRPr="000B0DAF">
        <w:rPr>
          <w:rFonts w:ascii="Arial" w:hAnsi="Arial" w:cs="Arial"/>
          <w:b w:val="0"/>
          <w:color w:val="000000"/>
          <w:spacing w:val="-2"/>
          <w:sz w:val="20"/>
        </w:rPr>
        <w:t>Undertaking</w:t>
      </w:r>
      <w:r w:rsidRPr="000B0DAF">
        <w:rPr>
          <w:rFonts w:ascii="Arial" w:hAnsi="Arial" w:cs="Arial"/>
          <w:b w:val="0"/>
          <w:iCs/>
          <w:snapToGrid w:val="0"/>
          <w:sz w:val="20"/>
        </w:rPr>
        <w:t xml:space="preserve">; </w:t>
      </w:r>
    </w:p>
    <w:p w14:paraId="39B7C97A" w14:textId="3E30BA84"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0B0DAF">
        <w:rPr>
          <w:rFonts w:ascii="Arial" w:hAnsi="Arial" w:cs="Arial"/>
          <w:b w:val="0"/>
          <w:iCs/>
          <w:snapToGrid w:val="0"/>
          <w:sz w:val="20"/>
        </w:rPr>
        <w:t xml:space="preserve">that negotiations or </w:t>
      </w:r>
      <w:r w:rsidRPr="000B0DAF">
        <w:rPr>
          <w:rFonts w:ascii="Arial" w:hAnsi="Arial" w:cs="Arial"/>
          <w:b w:val="0"/>
          <w:spacing w:val="-2"/>
          <w:sz w:val="20"/>
        </w:rPr>
        <w:t>discussions</w:t>
      </w:r>
      <w:r w:rsidRPr="000B0DAF">
        <w:rPr>
          <w:rFonts w:ascii="Arial" w:hAnsi="Arial" w:cs="Arial"/>
          <w:b w:val="0"/>
          <w:iCs/>
          <w:snapToGrid w:val="0"/>
          <w:sz w:val="20"/>
        </w:rPr>
        <w:t xml:space="preserve"> between the parties about any aspect of the Project are (or were) either under consideration or taking place; </w:t>
      </w:r>
    </w:p>
    <w:p w14:paraId="5AB9122E" w14:textId="77777777"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0B0DAF">
        <w:rPr>
          <w:rFonts w:ascii="Arial" w:hAnsi="Arial" w:cs="Arial"/>
          <w:b w:val="0"/>
          <w:iCs/>
          <w:snapToGrid w:val="0"/>
          <w:sz w:val="20"/>
        </w:rPr>
        <w:t xml:space="preserve">the status or progress of such negotiations or discussions (including termination thereof); or </w:t>
      </w:r>
    </w:p>
    <w:p w14:paraId="08FB45C8" w14:textId="77777777"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0B0DAF">
        <w:rPr>
          <w:rFonts w:ascii="Arial" w:hAnsi="Arial" w:cs="Arial"/>
          <w:b w:val="0"/>
          <w:iCs/>
          <w:snapToGrid w:val="0"/>
          <w:sz w:val="20"/>
        </w:rPr>
        <w:t>that Confidential Information has been received.</w:t>
      </w:r>
      <w:bookmarkEnd w:id="7"/>
    </w:p>
    <w:p w14:paraId="2AB0BFAE" w14:textId="77777777" w:rsidR="00EA3424" w:rsidRPr="000B0DAF" w:rsidRDefault="00EA3424" w:rsidP="00EA3424">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color w:val="000000"/>
          <w:spacing w:val="-2"/>
          <w:sz w:val="20"/>
        </w:rPr>
      </w:pPr>
      <w:r w:rsidRPr="000B0DAF">
        <w:rPr>
          <w:rFonts w:ascii="Arial" w:hAnsi="Arial" w:cs="Arial"/>
          <w:color w:val="000000"/>
          <w:spacing w:val="-2"/>
          <w:sz w:val="20"/>
          <w:u w:val="single"/>
        </w:rPr>
        <w:t>Survival of Obligation of Confidentiality</w:t>
      </w:r>
      <w:r w:rsidRPr="000B0DAF">
        <w:rPr>
          <w:rFonts w:ascii="Arial" w:hAnsi="Arial" w:cs="Arial"/>
          <w:b w:val="0"/>
          <w:bCs/>
          <w:color w:val="000000"/>
          <w:spacing w:val="-2"/>
          <w:sz w:val="20"/>
        </w:rPr>
        <w:t>.</w:t>
      </w:r>
      <w:r w:rsidRPr="000B0DAF">
        <w:rPr>
          <w:rFonts w:ascii="Arial" w:hAnsi="Arial" w:cs="Arial"/>
          <w:b w:val="0"/>
          <w:color w:val="000000"/>
          <w:spacing w:val="-2"/>
          <w:sz w:val="20"/>
        </w:rPr>
        <w:t xml:space="preserve"> </w:t>
      </w:r>
      <w:r w:rsidRPr="000B0DAF">
        <w:rPr>
          <w:rFonts w:ascii="Arial" w:hAnsi="Arial" w:cs="Arial"/>
          <w:b w:val="0"/>
          <w:bCs/>
          <w:spacing w:val="-2"/>
          <w:sz w:val="20"/>
        </w:rPr>
        <w:t xml:space="preserve">All Confidential Information shall be safeguarded by the Undertaking Party as required herein for a period of ten (10) years from the </w:t>
      </w:r>
      <w:r w:rsidRPr="000B0DAF">
        <w:rPr>
          <w:rFonts w:ascii="Arial" w:hAnsi="Arial"/>
          <w:b w:val="0"/>
          <w:spacing w:val="-2"/>
          <w:sz w:val="20"/>
        </w:rPr>
        <w:t>date of disclosure</w:t>
      </w:r>
      <w:r w:rsidRPr="000B0DAF">
        <w:rPr>
          <w:rFonts w:ascii="Arial" w:hAnsi="Arial" w:cs="Arial"/>
          <w:b w:val="0"/>
          <w:bCs/>
          <w:spacing w:val="-2"/>
          <w:sz w:val="20"/>
        </w:rPr>
        <w:t xml:space="preserve">. </w:t>
      </w:r>
    </w:p>
    <w:p w14:paraId="59B64EA0" w14:textId="77777777" w:rsidR="00EA3424" w:rsidRPr="000B0DAF" w:rsidRDefault="00EA3424" w:rsidP="00EA3424">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bookmarkStart w:id="8" w:name="_Ref266687733"/>
      <w:r w:rsidRPr="000B0DAF">
        <w:rPr>
          <w:rFonts w:ascii="Arial" w:hAnsi="Arial" w:cs="Arial"/>
          <w:color w:val="000000"/>
          <w:spacing w:val="-2"/>
          <w:sz w:val="20"/>
          <w:u w:val="single"/>
        </w:rPr>
        <w:t>General</w:t>
      </w:r>
      <w:r w:rsidRPr="000B0DAF">
        <w:rPr>
          <w:rFonts w:ascii="Arial" w:hAnsi="Arial" w:cs="Arial"/>
          <w:b w:val="0"/>
          <w:snapToGrid w:val="0"/>
          <w:sz w:val="20"/>
        </w:rPr>
        <w:t>.</w:t>
      </w:r>
      <w:bookmarkEnd w:id="8"/>
    </w:p>
    <w:p w14:paraId="41F336DA" w14:textId="70109F99"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0B0DAF">
        <w:rPr>
          <w:rFonts w:ascii="Arial" w:hAnsi="Arial" w:cs="Arial"/>
          <w:b w:val="0"/>
          <w:color w:val="000000"/>
          <w:spacing w:val="-2"/>
          <w:sz w:val="20"/>
        </w:rPr>
        <w:t xml:space="preserve">This Undertaking is not intended to, nor will it be construed as creating any obligation whatsoever on the part of either of the parties to (i) </w:t>
      </w:r>
      <w:r w:rsidRPr="000B0DAF">
        <w:rPr>
          <w:rFonts w:ascii="Arial" w:hAnsi="Arial" w:cs="Arial"/>
          <w:b w:val="0"/>
          <w:sz w:val="20"/>
        </w:rPr>
        <w:t xml:space="preserve">buy or sell goods or services or provide advisory or consulting services using or incorporating </w:t>
      </w:r>
      <w:r w:rsidRPr="000B0DAF">
        <w:rPr>
          <w:rFonts w:ascii="Arial" w:hAnsi="Arial" w:cs="Arial"/>
          <w:b w:val="0"/>
          <w:sz w:val="20"/>
          <w:lang w:val="en-GB"/>
        </w:rPr>
        <w:t>Confidential</w:t>
      </w:r>
      <w:r w:rsidRPr="000B0DAF">
        <w:rPr>
          <w:rFonts w:ascii="Arial" w:hAnsi="Arial" w:cs="Arial"/>
          <w:b w:val="0"/>
          <w:sz w:val="20"/>
        </w:rPr>
        <w:t xml:space="preserve"> Information; or (ii) consider, evaluate, negotiate or conclude any aspect of the Project.</w:t>
      </w:r>
    </w:p>
    <w:p w14:paraId="2A8C2429" w14:textId="77777777"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pacing w:val="-2"/>
          <w:sz w:val="20"/>
        </w:rPr>
      </w:pPr>
      <w:r w:rsidRPr="000B0DAF">
        <w:rPr>
          <w:rFonts w:ascii="Arial" w:hAnsi="Arial" w:cs="Arial"/>
          <w:b w:val="0"/>
          <w:spacing w:val="-2"/>
          <w:sz w:val="20"/>
        </w:rPr>
        <w:t>The Undertaking Party will inform ENEC promptly if it becomes aware that Confidential Information has been disclosed to any person or entity, other than those permitted herein.</w:t>
      </w:r>
    </w:p>
    <w:p w14:paraId="7A90E84C" w14:textId="682BBAA8"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0B0DAF">
        <w:rPr>
          <w:rFonts w:ascii="Arial" w:hAnsi="Arial" w:cs="Arial"/>
          <w:b w:val="0"/>
          <w:color w:val="000000"/>
          <w:spacing w:val="-2"/>
          <w:sz w:val="20"/>
        </w:rPr>
        <w:t>The Undertaking Party understands and acknowledges that no license under any</w:t>
      </w:r>
      <w:r w:rsidRPr="000B0DAF">
        <w:rPr>
          <w:rFonts w:ascii="Arial" w:hAnsi="Arial" w:cs="Arial"/>
          <w:b w:val="0"/>
          <w:color w:val="000000"/>
          <w:sz w:val="20"/>
        </w:rPr>
        <w:t xml:space="preserve"> patents, copyrights or </w:t>
      </w:r>
      <w:r w:rsidRPr="000B0DAF">
        <w:rPr>
          <w:rFonts w:ascii="Arial" w:hAnsi="Arial" w:cs="Arial"/>
          <w:b w:val="0"/>
          <w:color w:val="000000"/>
          <w:sz w:val="20"/>
        </w:rPr>
        <w:lastRenderedPageBreak/>
        <w:t xml:space="preserve">trademarks </w:t>
      </w:r>
      <w:r w:rsidRPr="000B0DAF">
        <w:rPr>
          <w:rFonts w:ascii="Arial" w:hAnsi="Arial" w:cs="Arial"/>
          <w:b w:val="0"/>
          <w:color w:val="000000"/>
          <w:spacing w:val="-2"/>
          <w:sz w:val="20"/>
        </w:rPr>
        <w:t>is granted to or conferred upon it by this Undertaking or by the disclosure of any Confidential Information as contemplated hereunder, either expressly, by implication, inducement, estoppel or otherwise, and that any license in respect of such intellectual property rights must be express and in writing.</w:t>
      </w:r>
    </w:p>
    <w:p w14:paraId="242CA5D2" w14:textId="2CFEA190"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bookmarkStart w:id="9" w:name="_Ref266687738"/>
      <w:r w:rsidRPr="000B0DAF">
        <w:rPr>
          <w:rFonts w:ascii="Arial" w:hAnsi="Arial" w:cs="Arial"/>
          <w:b w:val="0"/>
          <w:snapToGrid w:val="0"/>
          <w:sz w:val="20"/>
        </w:rPr>
        <w:t xml:space="preserve">Without affecting any other rights or remedies that </w:t>
      </w:r>
      <w:r w:rsidR="000A4D6A" w:rsidRPr="000B0DAF">
        <w:rPr>
          <w:rFonts w:ascii="Arial" w:hAnsi="Arial" w:cs="Arial"/>
          <w:b w:val="0"/>
          <w:snapToGrid w:val="0"/>
          <w:sz w:val="20"/>
        </w:rPr>
        <w:t xml:space="preserve">the </w:t>
      </w:r>
      <w:r w:rsidRPr="000B0DAF">
        <w:rPr>
          <w:rFonts w:ascii="Arial" w:hAnsi="Arial" w:cs="Arial"/>
          <w:b w:val="0"/>
          <w:snapToGrid w:val="0"/>
          <w:sz w:val="20"/>
        </w:rPr>
        <w:t>Enterprise may have, the Undertaking Party acknowledges that the Enterprise may be irreparably harmed by any breach of the terms of this Undertaking and that damages alone may not necessarily be an adequate remedy. Accordingly, the Undertaking Party hereby acknowledges that injunctive relief, specific performance or other equitable relief in favor of the Enterprise (or any other entity of the Enterprise) may be an appropriate and necessary remedy for any threatened or actual breach of the terms of this Undertaking.</w:t>
      </w:r>
      <w:bookmarkEnd w:id="9"/>
    </w:p>
    <w:p w14:paraId="5FE226A7" w14:textId="32C049D9"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0B0DAF">
        <w:rPr>
          <w:rFonts w:ascii="Arial" w:hAnsi="Arial" w:cs="Arial"/>
          <w:b w:val="0"/>
          <w:snapToGrid w:val="0"/>
          <w:sz w:val="20"/>
        </w:rPr>
        <w:t>The Undertaking Party acknowledges that the Enterprise is required to adhere to the highest standards of safety, security and non-proliferation in developing a peaceful nuclear program in the UAE. Any unauthorized disclosure of Confidential Information may result in the Undertaking Party contravening laws in the UAE or elsewhere.</w:t>
      </w:r>
    </w:p>
    <w:p w14:paraId="01F1CBCF" w14:textId="78AE3A9B"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0B0DAF">
        <w:rPr>
          <w:rFonts w:ascii="Arial" w:hAnsi="Arial" w:cs="Arial"/>
          <w:b w:val="0"/>
          <w:snapToGrid w:val="0"/>
          <w:sz w:val="20"/>
        </w:rPr>
        <w:t xml:space="preserve">The Undertaking Party acknowledges that </w:t>
      </w:r>
      <w:r w:rsidRPr="000B0DAF">
        <w:rPr>
          <w:rFonts w:ascii="Arial" w:hAnsi="Arial" w:cs="Arial"/>
          <w:b w:val="0"/>
          <w:color w:val="000000"/>
          <w:spacing w:val="-2"/>
          <w:sz w:val="20"/>
        </w:rPr>
        <w:t>a failure by the Enterprise to enforce any right resulting from breach of any provision of this Undertaking will not be deemed a waiver of any right relating to that breach or a subsequent breach of such provision or of any other right hereunder.</w:t>
      </w:r>
    </w:p>
    <w:p w14:paraId="34247055" w14:textId="0276AF99"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0B0DAF">
        <w:rPr>
          <w:rFonts w:ascii="Arial" w:hAnsi="Arial" w:cs="Arial"/>
          <w:b w:val="0"/>
          <w:color w:val="000000"/>
          <w:spacing w:val="-2"/>
          <w:sz w:val="20"/>
        </w:rPr>
        <w:t>The Undertaking Party  acknowledges that the Enterprise disclaims all warranties regarding Confidential Information disclosed pursuant to this Undertaking, including all warranties as to the accuracy, completeness or utility of such Confidential Information</w:t>
      </w:r>
      <w:r w:rsidRPr="000B0DAF">
        <w:rPr>
          <w:rFonts w:ascii="Arial" w:hAnsi="Arial" w:cs="Arial"/>
          <w:b w:val="0"/>
          <w:snapToGrid w:val="0"/>
          <w:color w:val="000000"/>
          <w:spacing w:val="-2"/>
          <w:sz w:val="20"/>
        </w:rPr>
        <w:t>. The Undertaking Party acknowledges that the Enterprise (</w:t>
      </w:r>
      <w:r w:rsidR="00CF16C7" w:rsidRPr="000B0DAF">
        <w:rPr>
          <w:rFonts w:ascii="Arial" w:hAnsi="Arial" w:cs="Arial"/>
          <w:b w:val="0"/>
          <w:snapToGrid w:val="0"/>
          <w:color w:val="000000"/>
          <w:spacing w:val="-2"/>
          <w:sz w:val="20"/>
        </w:rPr>
        <w:t>or</w:t>
      </w:r>
      <w:r w:rsidRPr="000B0DAF">
        <w:rPr>
          <w:rFonts w:ascii="Arial" w:hAnsi="Arial" w:cs="Arial"/>
          <w:b w:val="0"/>
          <w:snapToGrid w:val="0"/>
          <w:color w:val="000000"/>
          <w:spacing w:val="-2"/>
          <w:sz w:val="20"/>
        </w:rPr>
        <w:t xml:space="preserve"> any entity of the Enterprise) </w:t>
      </w:r>
      <w:r w:rsidRPr="000B0DAF">
        <w:rPr>
          <w:rFonts w:ascii="Arial" w:hAnsi="Arial"/>
          <w:b w:val="0"/>
          <w:color w:val="000000"/>
          <w:spacing w:val="-2"/>
          <w:sz w:val="20"/>
        </w:rPr>
        <w:t xml:space="preserve">shall </w:t>
      </w:r>
      <w:r w:rsidR="00CF16C7" w:rsidRPr="000B0DAF">
        <w:rPr>
          <w:rFonts w:ascii="Arial" w:hAnsi="Arial"/>
          <w:b w:val="0"/>
          <w:color w:val="000000"/>
          <w:spacing w:val="-2"/>
          <w:sz w:val="20"/>
        </w:rPr>
        <w:t xml:space="preserve">not </w:t>
      </w:r>
      <w:r w:rsidRPr="000B0DAF">
        <w:rPr>
          <w:rFonts w:ascii="Arial" w:hAnsi="Arial"/>
          <w:b w:val="0"/>
          <w:color w:val="000000"/>
          <w:spacing w:val="-2"/>
          <w:sz w:val="20"/>
        </w:rPr>
        <w:t>have any liability</w:t>
      </w:r>
      <w:r w:rsidRPr="000B0DAF">
        <w:rPr>
          <w:rFonts w:ascii="Arial" w:hAnsi="Arial" w:cs="Arial"/>
          <w:b w:val="0"/>
          <w:snapToGrid w:val="0"/>
          <w:color w:val="000000"/>
          <w:spacing w:val="-2"/>
          <w:sz w:val="20"/>
        </w:rPr>
        <w:t xml:space="preserve"> to the Undertaking Party or to any other person or entity resulting from the use of, or reliance on, any Confidential Information by the Undertaking Party or such other person or entity. The foregoing does not exclude any liability for, or remedy in respect of, fraudulent misrepresentation.</w:t>
      </w:r>
    </w:p>
    <w:p w14:paraId="26EFCA6D" w14:textId="4A10A367" w:rsidR="00EA3424" w:rsidRPr="000B0DAF" w:rsidRDefault="00EA3424" w:rsidP="00EA3424">
      <w:pPr>
        <w:pStyle w:val="ListParagraph"/>
        <w:widowControl w:val="0"/>
        <w:numPr>
          <w:ilvl w:val="1"/>
          <w:numId w:val="2"/>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0B0DAF">
        <w:rPr>
          <w:rFonts w:ascii="Arial" w:hAnsi="Arial" w:cs="Arial"/>
          <w:b w:val="0"/>
          <w:snapToGrid w:val="0"/>
          <w:sz w:val="20"/>
        </w:rPr>
        <w:t xml:space="preserve">A notice or other communication given under or in connection with this Undertaking shall be given in writing, in the English language; and sent to the relevant </w:t>
      </w:r>
      <w:r w:rsidR="00CF16C7" w:rsidRPr="000B0DAF">
        <w:rPr>
          <w:rFonts w:ascii="Arial" w:hAnsi="Arial" w:cs="Arial"/>
          <w:b w:val="0"/>
          <w:snapToGrid w:val="0"/>
          <w:sz w:val="20"/>
        </w:rPr>
        <w:t>p</w:t>
      </w:r>
      <w:r w:rsidRPr="000B0DAF">
        <w:rPr>
          <w:rFonts w:ascii="Arial" w:hAnsi="Arial" w:cs="Arial"/>
          <w:b w:val="0"/>
          <w:snapToGrid w:val="0"/>
          <w:sz w:val="20"/>
        </w:rPr>
        <w:t xml:space="preserve">arty’s </w:t>
      </w:r>
      <w:r w:rsidR="00CF16C7" w:rsidRPr="000B0DAF">
        <w:rPr>
          <w:rFonts w:ascii="Arial" w:hAnsi="Arial" w:cs="Arial"/>
          <w:b w:val="0"/>
          <w:snapToGrid w:val="0"/>
          <w:sz w:val="20"/>
        </w:rPr>
        <w:t>n</w:t>
      </w:r>
      <w:r w:rsidRPr="000B0DAF">
        <w:rPr>
          <w:rFonts w:ascii="Arial" w:hAnsi="Arial" w:cs="Arial"/>
          <w:b w:val="0"/>
          <w:snapToGrid w:val="0"/>
          <w:sz w:val="20"/>
        </w:rPr>
        <w:t xml:space="preserve">otified </w:t>
      </w:r>
      <w:r w:rsidR="00CF16C7" w:rsidRPr="000B0DAF">
        <w:rPr>
          <w:rFonts w:ascii="Arial" w:hAnsi="Arial" w:cs="Arial"/>
          <w:b w:val="0"/>
          <w:snapToGrid w:val="0"/>
          <w:sz w:val="20"/>
        </w:rPr>
        <w:t>a</w:t>
      </w:r>
      <w:r w:rsidRPr="000B0DAF">
        <w:rPr>
          <w:rFonts w:ascii="Arial" w:hAnsi="Arial" w:cs="Arial"/>
          <w:b w:val="0"/>
          <w:snapToGrid w:val="0"/>
          <w:sz w:val="20"/>
        </w:rPr>
        <w:t xml:space="preserve">ddress </w:t>
      </w:r>
      <w:r w:rsidRPr="000B0DAF">
        <w:rPr>
          <w:rFonts w:ascii="Arial" w:hAnsi="Arial" w:cs="Arial"/>
          <w:b w:val="0"/>
          <w:sz w:val="20"/>
        </w:rPr>
        <w:t xml:space="preserve">or such other </w:t>
      </w:r>
      <w:r w:rsidR="00CF16C7" w:rsidRPr="000B0DAF">
        <w:rPr>
          <w:rFonts w:ascii="Arial" w:hAnsi="Arial" w:cs="Arial"/>
          <w:b w:val="0"/>
          <w:sz w:val="20"/>
        </w:rPr>
        <w:t>n</w:t>
      </w:r>
      <w:r w:rsidRPr="000B0DAF">
        <w:rPr>
          <w:rFonts w:ascii="Arial" w:hAnsi="Arial" w:cs="Arial"/>
          <w:b w:val="0"/>
          <w:sz w:val="20"/>
        </w:rPr>
        <w:t xml:space="preserve">otified </w:t>
      </w:r>
      <w:r w:rsidR="00CF16C7" w:rsidRPr="000B0DAF">
        <w:rPr>
          <w:rFonts w:ascii="Arial" w:hAnsi="Arial" w:cs="Arial"/>
          <w:b w:val="0"/>
          <w:sz w:val="20"/>
        </w:rPr>
        <w:t>a</w:t>
      </w:r>
      <w:r w:rsidRPr="000B0DAF">
        <w:rPr>
          <w:rFonts w:ascii="Arial" w:hAnsi="Arial" w:cs="Arial"/>
          <w:b w:val="0"/>
          <w:sz w:val="20"/>
        </w:rPr>
        <w:t xml:space="preserve">ddress as </w:t>
      </w:r>
      <w:r w:rsidR="00CF16C7" w:rsidRPr="000B0DAF">
        <w:rPr>
          <w:rFonts w:ascii="Arial" w:hAnsi="Arial" w:cs="Arial"/>
          <w:b w:val="0"/>
          <w:sz w:val="20"/>
        </w:rPr>
        <w:t xml:space="preserve">the Enterprise </w:t>
      </w:r>
      <w:r w:rsidRPr="000B0DAF">
        <w:rPr>
          <w:rFonts w:ascii="Arial" w:hAnsi="Arial" w:cs="Arial"/>
          <w:b w:val="0"/>
          <w:sz w:val="20"/>
        </w:rPr>
        <w:t xml:space="preserve">or the Undertaking Party (as applicable) may, by written notice, substitute for their </w:t>
      </w:r>
      <w:r w:rsidR="00CF16C7" w:rsidRPr="000B0DAF">
        <w:rPr>
          <w:rFonts w:ascii="Arial" w:hAnsi="Arial" w:cs="Arial"/>
          <w:b w:val="0"/>
          <w:sz w:val="20"/>
        </w:rPr>
        <w:t>n</w:t>
      </w:r>
      <w:r w:rsidRPr="000B0DAF">
        <w:rPr>
          <w:rFonts w:ascii="Arial" w:hAnsi="Arial" w:cs="Arial"/>
          <w:b w:val="0"/>
          <w:sz w:val="20"/>
        </w:rPr>
        <w:t xml:space="preserve">otified </w:t>
      </w:r>
      <w:r w:rsidR="00CF16C7" w:rsidRPr="000B0DAF">
        <w:rPr>
          <w:rFonts w:ascii="Arial" w:hAnsi="Arial" w:cs="Arial"/>
          <w:b w:val="0"/>
          <w:sz w:val="20"/>
        </w:rPr>
        <w:t>a</w:t>
      </w:r>
      <w:r w:rsidRPr="000B0DAF">
        <w:rPr>
          <w:rFonts w:ascii="Arial" w:hAnsi="Arial" w:cs="Arial"/>
          <w:b w:val="0"/>
          <w:sz w:val="20"/>
        </w:rPr>
        <w:t>ddress set out below:</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820"/>
      </w:tblGrid>
      <w:tr w:rsidR="00EA3424" w:rsidRPr="000B0DAF" w14:paraId="4983315D" w14:textId="77777777" w:rsidTr="00096048">
        <w:trPr>
          <w:jc w:val="center"/>
        </w:trPr>
        <w:tc>
          <w:tcPr>
            <w:tcW w:w="4394" w:type="dxa"/>
            <w:tcBorders>
              <w:top w:val="single" w:sz="4" w:space="0" w:color="auto"/>
              <w:left w:val="single" w:sz="4" w:space="0" w:color="auto"/>
              <w:bottom w:val="single" w:sz="4" w:space="0" w:color="auto"/>
              <w:right w:val="single" w:sz="4" w:space="0" w:color="auto"/>
            </w:tcBorders>
          </w:tcPr>
          <w:p w14:paraId="58357E8E" w14:textId="5D1A56BB" w:rsidR="00EA3424" w:rsidRPr="000B0DAF" w:rsidRDefault="00CF16C7" w:rsidP="00096048">
            <w:pPr>
              <w:keepNext/>
              <w:spacing w:before="120" w:after="120" w:line="360" w:lineRule="auto"/>
              <w:jc w:val="center"/>
              <w:rPr>
                <w:rFonts w:ascii="Arial" w:hAnsi="Arial" w:cs="Arial"/>
                <w:sz w:val="18"/>
              </w:rPr>
            </w:pPr>
            <w:r w:rsidRPr="000B0DAF">
              <w:rPr>
                <w:rFonts w:ascii="Arial" w:hAnsi="Arial" w:cs="Arial"/>
                <w:sz w:val="18"/>
              </w:rPr>
              <w:t xml:space="preserve">Enterprise </w:t>
            </w:r>
            <w:r w:rsidR="00EA3424" w:rsidRPr="000B0DAF">
              <w:rPr>
                <w:rFonts w:ascii="Arial" w:hAnsi="Arial" w:cs="Arial"/>
                <w:sz w:val="18"/>
              </w:rPr>
              <w:t xml:space="preserve"> Notified Address</w:t>
            </w:r>
          </w:p>
        </w:tc>
        <w:tc>
          <w:tcPr>
            <w:tcW w:w="4820" w:type="dxa"/>
            <w:tcBorders>
              <w:top w:val="single" w:sz="4" w:space="0" w:color="auto"/>
              <w:left w:val="single" w:sz="4" w:space="0" w:color="auto"/>
              <w:bottom w:val="single" w:sz="4" w:space="0" w:color="auto"/>
              <w:right w:val="single" w:sz="4" w:space="0" w:color="auto"/>
            </w:tcBorders>
          </w:tcPr>
          <w:p w14:paraId="1744E7F4" w14:textId="77777777" w:rsidR="00EA3424" w:rsidRPr="000B0DAF" w:rsidRDefault="00EA3424" w:rsidP="00096048">
            <w:pPr>
              <w:keepNext/>
              <w:spacing w:before="120" w:after="120" w:line="360" w:lineRule="auto"/>
              <w:jc w:val="center"/>
              <w:rPr>
                <w:rFonts w:ascii="Arial" w:hAnsi="Arial" w:cs="Arial"/>
                <w:sz w:val="18"/>
              </w:rPr>
            </w:pPr>
            <w:r w:rsidRPr="000B0DAF">
              <w:rPr>
                <w:rFonts w:ascii="Arial" w:hAnsi="Arial" w:cs="Arial"/>
                <w:sz w:val="18"/>
              </w:rPr>
              <w:t>Undertaking Party Notified Address</w:t>
            </w:r>
          </w:p>
        </w:tc>
      </w:tr>
      <w:tr w:rsidR="00EA3424" w:rsidRPr="000B0DAF" w14:paraId="06139090" w14:textId="77777777" w:rsidTr="00096048">
        <w:trPr>
          <w:jc w:val="center"/>
        </w:trPr>
        <w:tc>
          <w:tcPr>
            <w:tcW w:w="4394" w:type="dxa"/>
            <w:tcBorders>
              <w:top w:val="single" w:sz="4" w:space="0" w:color="auto"/>
              <w:left w:val="single" w:sz="4" w:space="0" w:color="auto"/>
              <w:bottom w:val="single" w:sz="4" w:space="0" w:color="auto"/>
              <w:right w:val="single" w:sz="4" w:space="0" w:color="auto"/>
            </w:tcBorders>
          </w:tcPr>
          <w:p w14:paraId="49099FB1" w14:textId="77777777" w:rsidR="00EA3424" w:rsidRPr="000B0DAF" w:rsidRDefault="00EA3424" w:rsidP="00096048">
            <w:pPr>
              <w:keepNext/>
              <w:spacing w:before="120" w:after="120" w:line="360" w:lineRule="auto"/>
              <w:rPr>
                <w:rFonts w:ascii="Arial" w:hAnsi="Arial" w:cs="Arial"/>
                <w:b w:val="0"/>
                <w:color w:val="000000"/>
                <w:spacing w:val="-2"/>
                <w:sz w:val="18"/>
              </w:rPr>
            </w:pPr>
            <w:r w:rsidRPr="000B0DAF">
              <w:rPr>
                <w:rFonts w:ascii="Arial" w:hAnsi="Arial" w:cs="Arial"/>
                <w:b w:val="0"/>
                <w:color w:val="000000"/>
                <w:spacing w:val="-2"/>
                <w:sz w:val="18"/>
              </w:rPr>
              <w:t>ATTENTION: General Counsel</w:t>
            </w:r>
          </w:p>
          <w:p w14:paraId="11401A27" w14:textId="053EBBD8" w:rsidR="00EA3424" w:rsidRPr="000B0DAF" w:rsidRDefault="00EA3424" w:rsidP="00096048">
            <w:pPr>
              <w:keepNext/>
              <w:spacing w:before="120" w:after="120" w:line="360" w:lineRule="auto"/>
              <w:rPr>
                <w:rFonts w:ascii="Arial" w:hAnsi="Arial" w:cs="Arial"/>
                <w:b w:val="0"/>
                <w:color w:val="000000"/>
                <w:spacing w:val="-2"/>
                <w:sz w:val="18"/>
              </w:rPr>
            </w:pPr>
            <w:r w:rsidRPr="000B0DAF">
              <w:rPr>
                <w:rFonts w:ascii="Arial" w:hAnsi="Arial" w:cs="Arial"/>
                <w:b w:val="0"/>
                <w:color w:val="000000"/>
                <w:spacing w:val="-2"/>
                <w:sz w:val="18"/>
              </w:rPr>
              <w:t>Emirates Nuclear Energy Company</w:t>
            </w:r>
            <w:r w:rsidR="000B0DAF">
              <w:rPr>
                <w:rFonts w:ascii="Arial" w:hAnsi="Arial" w:cs="Arial"/>
                <w:b w:val="0"/>
                <w:color w:val="000000"/>
                <w:spacing w:val="-2"/>
                <w:sz w:val="18"/>
              </w:rPr>
              <w:t xml:space="preserve"> PJSC</w:t>
            </w:r>
          </w:p>
          <w:p w14:paraId="6337FD44" w14:textId="77777777" w:rsidR="00EA3424" w:rsidRPr="000B0DAF" w:rsidRDefault="00EA3424" w:rsidP="00096048">
            <w:pPr>
              <w:keepNext/>
              <w:spacing w:before="120" w:after="120" w:line="360" w:lineRule="auto"/>
              <w:rPr>
                <w:rFonts w:ascii="Arial" w:hAnsi="Arial" w:cs="Arial"/>
                <w:b w:val="0"/>
                <w:color w:val="000000"/>
                <w:spacing w:val="-2"/>
                <w:sz w:val="18"/>
              </w:rPr>
            </w:pPr>
            <w:r w:rsidRPr="000B0DAF">
              <w:rPr>
                <w:rFonts w:ascii="Arial" w:hAnsi="Arial" w:cs="Arial"/>
                <w:b w:val="0"/>
                <w:color w:val="000000"/>
                <w:spacing w:val="-2"/>
                <w:sz w:val="18"/>
              </w:rPr>
              <w:t>PO Box 112010, Masdar City, Abu Dhabi,</w:t>
            </w:r>
          </w:p>
          <w:p w14:paraId="75FC1542" w14:textId="77777777" w:rsidR="00EA3424" w:rsidRPr="000B0DAF" w:rsidRDefault="00EA3424" w:rsidP="00096048">
            <w:pPr>
              <w:keepNext/>
              <w:spacing w:before="120" w:after="120" w:line="360" w:lineRule="auto"/>
              <w:rPr>
                <w:rFonts w:ascii="Arial" w:hAnsi="Arial" w:cs="Arial"/>
                <w:b w:val="0"/>
                <w:sz w:val="18"/>
              </w:rPr>
            </w:pPr>
            <w:r w:rsidRPr="000B0DAF">
              <w:rPr>
                <w:rFonts w:ascii="Arial" w:hAnsi="Arial" w:cs="Arial"/>
                <w:b w:val="0"/>
                <w:color w:val="000000"/>
                <w:spacing w:val="-2"/>
                <w:sz w:val="18"/>
              </w:rPr>
              <w:t>United Arab Emirates</w:t>
            </w:r>
          </w:p>
        </w:tc>
        <w:tc>
          <w:tcPr>
            <w:tcW w:w="4820" w:type="dxa"/>
            <w:tcBorders>
              <w:top w:val="single" w:sz="4" w:space="0" w:color="auto"/>
              <w:left w:val="single" w:sz="4" w:space="0" w:color="auto"/>
              <w:bottom w:val="single" w:sz="4" w:space="0" w:color="auto"/>
              <w:right w:val="single" w:sz="4" w:space="0" w:color="auto"/>
            </w:tcBorders>
          </w:tcPr>
          <w:p w14:paraId="62C872F8" w14:textId="77777777" w:rsidR="00EA3424" w:rsidRPr="000B0DAF" w:rsidRDefault="00EA3424" w:rsidP="00096048">
            <w:pPr>
              <w:spacing w:before="120" w:after="120" w:line="360" w:lineRule="auto"/>
              <w:rPr>
                <w:rFonts w:ascii="Arial" w:hAnsi="Arial" w:cs="Arial"/>
                <w:b w:val="0"/>
                <w:color w:val="000000"/>
                <w:spacing w:val="-2"/>
                <w:sz w:val="18"/>
              </w:rPr>
            </w:pPr>
            <w:r w:rsidRPr="000B0DAF">
              <w:rPr>
                <w:rFonts w:ascii="Arial" w:hAnsi="Arial" w:cs="Arial"/>
                <w:b w:val="0"/>
                <w:color w:val="000000"/>
                <w:spacing w:val="-2"/>
                <w:sz w:val="18"/>
              </w:rPr>
              <w:t xml:space="preserve">ATTENTION: </w:t>
            </w:r>
            <w:r w:rsidRPr="000B0DAF">
              <w:rPr>
                <w:rFonts w:ascii="Arial" w:hAnsi="Arial" w:cs="Arial"/>
                <w:sz w:val="18"/>
                <w:szCs w:val="24"/>
              </w:rPr>
              <w:t>[enter department]</w:t>
            </w:r>
          </w:p>
          <w:p w14:paraId="3EEF86CF" w14:textId="77777777" w:rsidR="00EA3424" w:rsidRPr="000B0DAF" w:rsidRDefault="00EA3424" w:rsidP="00096048">
            <w:pPr>
              <w:spacing w:before="120" w:after="120" w:line="360" w:lineRule="auto"/>
              <w:rPr>
                <w:rFonts w:ascii="Arial" w:hAnsi="Arial" w:cs="Arial"/>
                <w:b w:val="0"/>
                <w:sz w:val="18"/>
              </w:rPr>
            </w:pPr>
            <w:r w:rsidRPr="000B0DAF">
              <w:rPr>
                <w:rFonts w:ascii="Arial" w:hAnsi="Arial" w:cs="Arial"/>
                <w:sz w:val="18"/>
                <w:szCs w:val="24"/>
              </w:rPr>
              <w:t>[enter address]</w:t>
            </w:r>
          </w:p>
        </w:tc>
      </w:tr>
    </w:tbl>
    <w:p w14:paraId="379DA43A" w14:textId="77777777" w:rsidR="00EA3424" w:rsidRPr="000B0DAF" w:rsidRDefault="00EA3424" w:rsidP="00EA3424">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38" w:right="301"/>
        <w:jc w:val="both"/>
        <w:rPr>
          <w:rFonts w:ascii="Arial" w:hAnsi="Arial" w:cs="Arial"/>
          <w:b w:val="0"/>
          <w:snapToGrid w:val="0"/>
          <w:sz w:val="2"/>
        </w:rPr>
      </w:pPr>
    </w:p>
    <w:p w14:paraId="32B94CE7" w14:textId="77777777" w:rsidR="00CF16C7" w:rsidRPr="000B0DAF" w:rsidRDefault="00CF16C7" w:rsidP="00EA3424">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38" w:right="301"/>
        <w:jc w:val="both"/>
        <w:rPr>
          <w:rFonts w:ascii="Arial" w:hAnsi="Arial" w:cs="Arial"/>
          <w:b w:val="0"/>
          <w:snapToGrid w:val="0"/>
          <w:sz w:val="2"/>
        </w:rPr>
      </w:pPr>
    </w:p>
    <w:p w14:paraId="35B21C96" w14:textId="5DED5048" w:rsidR="00EA3424" w:rsidRPr="000B0DAF" w:rsidRDefault="00EA3424" w:rsidP="00EA3424">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r w:rsidRPr="000B0DAF">
        <w:rPr>
          <w:rFonts w:ascii="Arial" w:hAnsi="Arial" w:cs="Arial"/>
          <w:snapToGrid w:val="0"/>
          <w:sz w:val="20"/>
        </w:rPr>
        <w:t>Handling of Export Controlled Information.</w:t>
      </w:r>
      <w:r w:rsidRPr="000B0DAF">
        <w:rPr>
          <w:rFonts w:ascii="Arial" w:hAnsi="Arial" w:cs="Arial"/>
          <w:b w:val="0"/>
          <w:snapToGrid w:val="0"/>
          <w:sz w:val="20"/>
        </w:rPr>
        <w:t xml:space="preserve"> The Undertaking Party acknowledges that the Enterprise is in possession of certain export controlled information, the handling and distribution of which is subject to certain further restrictions based on the laws of the country of origin of such information (</w:t>
      </w:r>
      <w:r w:rsidRPr="000B0DAF">
        <w:rPr>
          <w:rFonts w:ascii="Arial" w:hAnsi="Arial" w:cs="Arial"/>
          <w:snapToGrid w:val="0"/>
          <w:sz w:val="20"/>
        </w:rPr>
        <w:t xml:space="preserve">Export Controlled </w:t>
      </w:r>
      <w:r w:rsidRPr="000B0DAF">
        <w:rPr>
          <w:rFonts w:ascii="Arial" w:hAnsi="Arial" w:cs="Arial"/>
          <w:snapToGrid w:val="0"/>
          <w:sz w:val="20"/>
        </w:rPr>
        <w:lastRenderedPageBreak/>
        <w:t>Information</w:t>
      </w:r>
      <w:r w:rsidRPr="000B0DAF">
        <w:rPr>
          <w:rFonts w:ascii="Arial" w:hAnsi="Arial" w:cs="Arial"/>
          <w:b w:val="0"/>
          <w:snapToGrid w:val="0"/>
          <w:sz w:val="20"/>
        </w:rPr>
        <w:t>). Recognizing the commitment of the UAE Civilian Nuclear Energy Program to the highest standards of transparency and non-proliferation, the Undertaking Party agrees to abide by such further restrictions on handling of Confidential Information received from the Enterprise that is marked “export controlled” (or similar) as may be advised by the Enterprise from time to time. The Undertaking Party shall ensure that all employees, directors and professional advisers of the Undertaking Party who may have access to Export Controlled Information sign non-disclosure agreements containing the same restrictions as set out in this paragraph.</w:t>
      </w:r>
    </w:p>
    <w:p w14:paraId="0CFF8654" w14:textId="1936A59D" w:rsidR="00EA3424" w:rsidRPr="00096048" w:rsidRDefault="00EA3424" w:rsidP="00EA3424">
      <w:pPr>
        <w:pStyle w:val="ListParagraph"/>
        <w:widowControl w:val="0"/>
        <w:numPr>
          <w:ilvl w:val="0"/>
          <w:numId w:val="2"/>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b w:val="0"/>
          <w:sz w:val="20"/>
        </w:rPr>
      </w:pPr>
      <w:r w:rsidRPr="000B0DAF">
        <w:rPr>
          <w:rFonts w:ascii="Arial" w:hAnsi="Arial" w:cs="Arial"/>
          <w:sz w:val="20"/>
        </w:rPr>
        <w:t xml:space="preserve">Governing Law and Jurisdiction. </w:t>
      </w:r>
      <w:r w:rsidRPr="000B0DAF">
        <w:rPr>
          <w:rFonts w:ascii="Arial" w:hAnsi="Arial" w:cs="Arial"/>
          <w:b w:val="0"/>
          <w:snapToGrid w:val="0"/>
          <w:sz w:val="20"/>
        </w:rPr>
        <w:t xml:space="preserve">This Undertaking and the relationship between the parties is governed by and construed </w:t>
      </w:r>
      <w:r w:rsidRPr="000B0DAF">
        <w:rPr>
          <w:rFonts w:ascii="Arial" w:hAnsi="Arial"/>
          <w:b w:val="0"/>
          <w:sz w:val="20"/>
        </w:rPr>
        <w:t xml:space="preserve">in accordance with </w:t>
      </w:r>
      <w:r w:rsidR="000B0DAF" w:rsidRPr="000B0DAF">
        <w:t xml:space="preserve"> </w:t>
      </w:r>
      <w:r w:rsidR="000B0DAF" w:rsidRPr="000B0DAF">
        <w:rPr>
          <w:rFonts w:ascii="Arial" w:hAnsi="Arial" w:cs="Arial"/>
          <w:b w:val="0"/>
          <w:snapToGrid w:val="0"/>
          <w:sz w:val="20"/>
        </w:rPr>
        <w:t>the federal laws of the United Arab Emirates as applicable in the Emirate of Abu Dhabi</w:t>
      </w:r>
      <w:r w:rsidRPr="000B0DAF">
        <w:rPr>
          <w:rFonts w:ascii="Arial" w:hAnsi="Arial" w:cs="Arial"/>
          <w:b w:val="0"/>
          <w:snapToGrid w:val="0"/>
          <w:sz w:val="20"/>
        </w:rPr>
        <w:t xml:space="preserve">. Any disputes under or in connection with this Undertaking, including as to its existence, validity, interpretation, performance, breach or termination, shall be finally resolved by arbitration under </w:t>
      </w:r>
      <w:r w:rsidR="000B0DAF" w:rsidRPr="000B0DAF">
        <w:rPr>
          <w:rFonts w:ascii="Arial" w:hAnsi="Arial" w:cs="Arial"/>
          <w:b w:val="0"/>
          <w:snapToGrid w:val="0"/>
          <w:sz w:val="20"/>
        </w:rPr>
        <w:t>the rules promulgated by the Abu Dhabi Global Market (“A</w:t>
      </w:r>
      <w:r w:rsidR="000B0DAF" w:rsidRPr="000B0DAF">
        <w:rPr>
          <w:rFonts w:ascii="Arial" w:hAnsi="Arial" w:cs="Arial"/>
          <w:bCs/>
          <w:snapToGrid w:val="0"/>
          <w:sz w:val="20"/>
        </w:rPr>
        <w:t>DGM</w:t>
      </w:r>
      <w:r w:rsidR="000B0DAF" w:rsidRPr="000B0DAF">
        <w:rPr>
          <w:rFonts w:ascii="Arial" w:hAnsi="Arial" w:cs="Arial"/>
          <w:b w:val="0"/>
          <w:snapToGrid w:val="0"/>
          <w:sz w:val="20"/>
        </w:rPr>
        <w:t xml:space="preserve">”). The seat, or legal place, of arbitration shall be ADGM. The arbitral tribunal shall conduct hearings and meetings at the Abu Dhabi Global Market Arbitration Centre and the language of the arbitration shall be English. </w:t>
      </w:r>
      <w:r w:rsidRPr="000B0DAF">
        <w:rPr>
          <w:rFonts w:ascii="Arial" w:hAnsi="Arial" w:cs="Arial"/>
          <w:b w:val="0"/>
          <w:snapToGrid w:val="0"/>
          <w:sz w:val="20"/>
        </w:rPr>
        <w:t>For the avoidance of doubt, the reference to arbitration in this Section 9 is not intended to and does not deprive any court of competent jurisdiction of its ability to issue an injunction or other forms of protective and interim relief.</w:t>
      </w:r>
    </w:p>
    <w:p w14:paraId="7D55357A" w14:textId="2BE14108" w:rsidR="00EA3424" w:rsidRPr="000B0DAF" w:rsidRDefault="00EA3424">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 w:right="302"/>
        <w:jc w:val="both"/>
        <w:rPr>
          <w:rFonts w:ascii="Arial" w:hAnsi="Arial" w:cs="Arial"/>
          <w:snapToGrid w:val="0"/>
          <w:sz w:val="20"/>
        </w:rPr>
      </w:pPr>
      <w:r w:rsidRPr="000B0DAF">
        <w:rPr>
          <w:rFonts w:ascii="Arial" w:hAnsi="Arial" w:cs="Arial"/>
          <w:snapToGrid w:val="0"/>
          <w:sz w:val="20"/>
        </w:rPr>
        <w:tab/>
      </w:r>
      <w:r w:rsidRPr="000B0DAF">
        <w:rPr>
          <w:rFonts w:ascii="Arial" w:hAnsi="Arial" w:cs="Arial"/>
          <w:b w:val="0"/>
          <w:bCs/>
          <w:noProof/>
          <w:sz w:val="20"/>
        </w:rPr>
        <mc:AlternateContent>
          <mc:Choice Requires="wps">
            <w:drawing>
              <wp:anchor distT="0" distB="0" distL="114300" distR="114300" simplePos="0" relativeHeight="251662336" behindDoc="0" locked="0" layoutInCell="1" allowOverlap="1" wp14:anchorId="452432C1" wp14:editId="18BBFE44">
                <wp:simplePos x="0" y="0"/>
                <wp:positionH relativeFrom="margin">
                  <wp:posOffset>-133564</wp:posOffset>
                </wp:positionH>
                <wp:positionV relativeFrom="paragraph">
                  <wp:posOffset>3339101</wp:posOffset>
                </wp:positionV>
                <wp:extent cx="1417834" cy="390418"/>
                <wp:effectExtent l="0" t="0" r="0" b="0"/>
                <wp:wrapNone/>
                <wp:docPr id="4" name="Text Box 4"/>
                <wp:cNvGraphicFramePr/>
                <a:graphic xmlns:a="http://schemas.openxmlformats.org/drawingml/2006/main">
                  <a:graphicData uri="http://schemas.microsoft.com/office/word/2010/wordprocessingShape">
                    <wps:wsp>
                      <wps:cNvSpPr txBox="1"/>
                      <wps:spPr>
                        <a:xfrm>
                          <a:off x="0" y="0"/>
                          <a:ext cx="1417834" cy="390418"/>
                        </a:xfrm>
                        <a:prstGeom prst="rect">
                          <a:avLst/>
                        </a:prstGeom>
                        <a:solidFill>
                          <a:schemeClr val="lt1"/>
                        </a:solidFill>
                        <a:ln w="6350">
                          <a:noFill/>
                        </a:ln>
                      </wps:spPr>
                      <wps:txbx>
                        <w:txbxContent>
                          <w:p w14:paraId="765512B8" w14:textId="77777777" w:rsidR="00EA3424" w:rsidRDefault="00EA3424" w:rsidP="00EA34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432C1" id="_x0000_t202" coordsize="21600,21600" o:spt="202" path="m,l,21600r21600,l21600,xe">
                <v:stroke joinstyle="miter"/>
                <v:path gradientshapeok="t" o:connecttype="rect"/>
              </v:shapetype>
              <v:shape id="Text Box 4" o:spid="_x0000_s1026" type="#_x0000_t202" style="position:absolute;left:0;text-align:left;margin-left:-10.5pt;margin-top:262.9pt;width:111.65pt;height:3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" fillcolor="white [3201]" stroked="f" strokeweight=".5pt">
                <v:textbox>
                  <w:txbxContent>
                    <w:p w14:paraId="765512B8" w14:textId="77777777" w:rsidR="00EA3424" w:rsidRDefault="00EA3424" w:rsidP="00EA3424"/>
                  </w:txbxContent>
                </v:textbox>
                <w10:wrap anchorx="margin"/>
              </v:shape>
            </w:pict>
          </mc:Fallback>
        </mc:AlternateContent>
      </w:r>
      <w:r w:rsidRPr="000B0DAF">
        <w:rPr>
          <w:rFonts w:ascii="Arial" w:hAnsi="Arial" w:cs="Arial"/>
          <w:snapToGrid w:val="0"/>
          <w:sz w:val="20"/>
        </w:rPr>
        <w:t xml:space="preserve">UNDERTAKEN: </w:t>
      </w:r>
    </w:p>
    <w:p w14:paraId="48F1949D" w14:textId="77777777" w:rsidR="00EA3424" w:rsidRPr="000B0DAF" w:rsidRDefault="00EA3424" w:rsidP="00EA3424">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 w:right="302"/>
        <w:jc w:val="both"/>
        <w:rPr>
          <w:rFonts w:ascii="Arial" w:hAnsi="Arial" w:cs="Arial"/>
          <w:snapToGrid w:val="0"/>
          <w:sz w:val="20"/>
        </w:rPr>
      </w:pPr>
    </w:p>
    <w:p w14:paraId="76DF1849" w14:textId="77777777" w:rsidR="00EA3424" w:rsidRPr="000B0DAF" w:rsidRDefault="00EA3424" w:rsidP="00EA3424">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 w:right="302"/>
        <w:jc w:val="both"/>
        <w:rPr>
          <w:rFonts w:ascii="Arial" w:hAnsi="Arial" w:cs="Arial"/>
          <w:i/>
          <w:snapToGrid w:val="0"/>
          <w:sz w:val="20"/>
        </w:rPr>
      </w:pPr>
    </w:p>
    <w:tbl>
      <w:tblPr>
        <w:tblW w:w="0" w:type="auto"/>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3925"/>
        <w:gridCol w:w="2589"/>
      </w:tblGrid>
      <w:tr w:rsidR="00EA3424" w:rsidRPr="000B0DAF" w14:paraId="03570784" w14:textId="77777777" w:rsidTr="00096048">
        <w:trPr>
          <w:trHeight w:val="548"/>
        </w:trPr>
        <w:tc>
          <w:tcPr>
            <w:tcW w:w="2236" w:type="dxa"/>
            <w:tcBorders>
              <w:top w:val="nil"/>
              <w:left w:val="nil"/>
              <w:bottom w:val="nil"/>
              <w:right w:val="nil"/>
            </w:tcBorders>
            <w:vAlign w:val="center"/>
          </w:tcPr>
          <w:p w14:paraId="67B38CC6"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2"/>
              <w:rPr>
                <w:rFonts w:ascii="Arial" w:hAnsi="Arial" w:cs="Arial"/>
                <w:b w:val="0"/>
                <w:i/>
                <w:snapToGrid w:val="0"/>
                <w:sz w:val="20"/>
              </w:rPr>
            </w:pPr>
            <w:r w:rsidRPr="000B0DAF">
              <w:rPr>
                <w:rFonts w:ascii="Arial" w:hAnsi="Arial" w:cs="Arial"/>
                <w:b w:val="0"/>
                <w:i/>
                <w:snapToGrid w:val="0"/>
                <w:sz w:val="20"/>
              </w:rPr>
              <w:t>Signature:</w:t>
            </w:r>
          </w:p>
        </w:tc>
        <w:tc>
          <w:tcPr>
            <w:tcW w:w="3925" w:type="dxa"/>
            <w:tcBorders>
              <w:top w:val="nil"/>
              <w:left w:val="nil"/>
              <w:bottom w:val="nil"/>
              <w:right w:val="nil"/>
            </w:tcBorders>
            <w:vAlign w:val="center"/>
          </w:tcPr>
          <w:p w14:paraId="6E2C6344"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2"/>
              <w:rPr>
                <w:rFonts w:ascii="Arial" w:hAnsi="Arial" w:cs="Arial"/>
                <w:b w:val="0"/>
                <w:i/>
                <w:snapToGrid w:val="0"/>
                <w:sz w:val="20"/>
              </w:rPr>
            </w:pPr>
          </w:p>
        </w:tc>
        <w:tc>
          <w:tcPr>
            <w:tcW w:w="2589" w:type="dxa"/>
            <w:vMerge w:val="restart"/>
            <w:tcBorders>
              <w:top w:val="nil"/>
              <w:left w:val="nil"/>
              <w:bottom w:val="nil"/>
              <w:right w:val="nil"/>
            </w:tcBorders>
            <w:vAlign w:val="center"/>
          </w:tcPr>
          <w:p w14:paraId="37E911A7"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2"/>
              <w:rPr>
                <w:rFonts w:ascii="Arial" w:hAnsi="Arial" w:cs="Arial"/>
                <w:b w:val="0"/>
                <w:i/>
                <w:snapToGrid w:val="0"/>
                <w:sz w:val="20"/>
              </w:rPr>
            </w:pPr>
          </w:p>
        </w:tc>
      </w:tr>
      <w:tr w:rsidR="00EA3424" w:rsidRPr="000B0DAF" w14:paraId="605AEDBC" w14:textId="77777777" w:rsidTr="00096048">
        <w:trPr>
          <w:trHeight w:val="295"/>
        </w:trPr>
        <w:tc>
          <w:tcPr>
            <w:tcW w:w="2236" w:type="dxa"/>
            <w:tcBorders>
              <w:top w:val="nil"/>
              <w:left w:val="nil"/>
              <w:bottom w:val="nil"/>
              <w:right w:val="nil"/>
            </w:tcBorders>
            <w:vAlign w:val="center"/>
          </w:tcPr>
          <w:p w14:paraId="3CC8103F"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p w14:paraId="62240AB0"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r w:rsidRPr="000B0DAF">
              <w:rPr>
                <w:rFonts w:ascii="Arial" w:hAnsi="Arial" w:cs="Arial"/>
                <w:b w:val="0"/>
                <w:i/>
                <w:snapToGrid w:val="0"/>
                <w:sz w:val="20"/>
              </w:rPr>
              <w:t>Print Name:</w:t>
            </w:r>
          </w:p>
        </w:tc>
        <w:tc>
          <w:tcPr>
            <w:tcW w:w="3925" w:type="dxa"/>
            <w:tcBorders>
              <w:top w:val="nil"/>
              <w:left w:val="nil"/>
              <w:bottom w:val="nil"/>
              <w:right w:val="nil"/>
            </w:tcBorders>
            <w:vAlign w:val="center"/>
          </w:tcPr>
          <w:p w14:paraId="1BBAFEEC"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sz w:val="20"/>
              </w:rPr>
            </w:pPr>
          </w:p>
          <w:p w14:paraId="6FD2564F"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szCs w:val="24"/>
              </w:rPr>
            </w:pPr>
            <w:r w:rsidRPr="000B0DAF">
              <w:rPr>
                <w:rFonts w:ascii="Arial" w:hAnsi="Arial" w:cs="Arial"/>
                <w:sz w:val="20"/>
                <w:szCs w:val="24"/>
              </w:rPr>
              <w:t>[enter name]</w:t>
            </w:r>
          </w:p>
        </w:tc>
        <w:tc>
          <w:tcPr>
            <w:tcW w:w="2589" w:type="dxa"/>
            <w:vMerge/>
            <w:tcBorders>
              <w:top w:val="nil"/>
              <w:left w:val="nil"/>
              <w:bottom w:val="nil"/>
              <w:right w:val="nil"/>
            </w:tcBorders>
            <w:vAlign w:val="center"/>
          </w:tcPr>
          <w:p w14:paraId="734605D7"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tc>
      </w:tr>
      <w:tr w:rsidR="00EA3424" w:rsidRPr="000B0DAF" w14:paraId="6A229E6E" w14:textId="77777777" w:rsidTr="00096048">
        <w:trPr>
          <w:trHeight w:val="295"/>
        </w:trPr>
        <w:tc>
          <w:tcPr>
            <w:tcW w:w="2236" w:type="dxa"/>
            <w:tcBorders>
              <w:top w:val="nil"/>
              <w:left w:val="nil"/>
              <w:bottom w:val="nil"/>
              <w:right w:val="nil"/>
            </w:tcBorders>
            <w:vAlign w:val="center"/>
          </w:tcPr>
          <w:p w14:paraId="1B5F1D0A"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p w14:paraId="2AE9D702"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p w14:paraId="67EA416A"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r w:rsidRPr="000B0DAF">
              <w:rPr>
                <w:rFonts w:ascii="Arial" w:hAnsi="Arial" w:cs="Arial"/>
                <w:b w:val="0"/>
                <w:i/>
                <w:snapToGrid w:val="0"/>
                <w:sz w:val="20"/>
              </w:rPr>
              <w:t>Designation:</w:t>
            </w:r>
          </w:p>
        </w:tc>
        <w:tc>
          <w:tcPr>
            <w:tcW w:w="3925" w:type="dxa"/>
            <w:tcBorders>
              <w:top w:val="nil"/>
              <w:left w:val="nil"/>
              <w:bottom w:val="nil"/>
              <w:right w:val="nil"/>
            </w:tcBorders>
            <w:vAlign w:val="center"/>
          </w:tcPr>
          <w:p w14:paraId="20DC699C"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sz w:val="20"/>
              </w:rPr>
            </w:pPr>
          </w:p>
          <w:p w14:paraId="42CC40F1"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sz w:val="20"/>
              </w:rPr>
            </w:pPr>
          </w:p>
          <w:p w14:paraId="30E42B07"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szCs w:val="24"/>
              </w:rPr>
            </w:pPr>
            <w:r w:rsidRPr="000B0DAF">
              <w:rPr>
                <w:rFonts w:ascii="Arial" w:hAnsi="Arial" w:cs="Arial"/>
                <w:sz w:val="20"/>
                <w:szCs w:val="24"/>
              </w:rPr>
              <w:t>[enter designation]</w:t>
            </w:r>
          </w:p>
        </w:tc>
        <w:tc>
          <w:tcPr>
            <w:tcW w:w="2589" w:type="dxa"/>
            <w:vMerge/>
            <w:tcBorders>
              <w:top w:val="nil"/>
              <w:left w:val="nil"/>
              <w:bottom w:val="nil"/>
              <w:right w:val="nil"/>
            </w:tcBorders>
            <w:vAlign w:val="center"/>
          </w:tcPr>
          <w:p w14:paraId="3C537E57"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tc>
      </w:tr>
      <w:tr w:rsidR="00EA3424" w:rsidRPr="000B0DAF" w14:paraId="6631DDAC" w14:textId="77777777" w:rsidTr="00096048">
        <w:trPr>
          <w:trHeight w:val="295"/>
        </w:trPr>
        <w:tc>
          <w:tcPr>
            <w:tcW w:w="6161" w:type="dxa"/>
            <w:gridSpan w:val="2"/>
            <w:tcBorders>
              <w:top w:val="nil"/>
              <w:left w:val="nil"/>
              <w:bottom w:val="nil"/>
              <w:right w:val="nil"/>
            </w:tcBorders>
            <w:vAlign w:val="bottom"/>
          </w:tcPr>
          <w:p w14:paraId="4D24BF19"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p w14:paraId="15C3F375"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p w14:paraId="195F8D06"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p w14:paraId="01B1D788"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r w:rsidRPr="000B0DAF">
              <w:rPr>
                <w:rFonts w:ascii="Arial" w:hAnsi="Arial" w:cs="Arial"/>
                <w:b w:val="0"/>
                <w:i/>
                <w:snapToGrid w:val="0"/>
                <w:sz w:val="20"/>
              </w:rPr>
              <w:t>For and on behalf of:</w:t>
            </w:r>
          </w:p>
        </w:tc>
        <w:tc>
          <w:tcPr>
            <w:tcW w:w="2589" w:type="dxa"/>
            <w:vMerge w:val="restart"/>
            <w:tcBorders>
              <w:top w:val="nil"/>
              <w:left w:val="nil"/>
              <w:bottom w:val="nil"/>
              <w:right w:val="nil"/>
            </w:tcBorders>
            <w:vAlign w:val="center"/>
          </w:tcPr>
          <w:p w14:paraId="1EA6204D" w14:textId="73B8EF19" w:rsidR="00EA3424" w:rsidRPr="00096048"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center"/>
              <w:rPr>
                <w:rFonts w:ascii="Arial" w:hAnsi="Arial"/>
                <w:b w:val="0"/>
                <w:i/>
                <w:sz w:val="20"/>
              </w:rPr>
            </w:pPr>
          </w:p>
        </w:tc>
      </w:tr>
      <w:tr w:rsidR="00EA3424" w:rsidRPr="000B0DAF" w14:paraId="576A12F1" w14:textId="77777777" w:rsidTr="00096048">
        <w:trPr>
          <w:trHeight w:val="318"/>
        </w:trPr>
        <w:tc>
          <w:tcPr>
            <w:tcW w:w="6161" w:type="dxa"/>
            <w:gridSpan w:val="2"/>
            <w:tcBorders>
              <w:top w:val="nil"/>
              <w:left w:val="nil"/>
              <w:bottom w:val="nil"/>
              <w:right w:val="nil"/>
            </w:tcBorders>
            <w:vAlign w:val="center"/>
          </w:tcPr>
          <w:p w14:paraId="22120D11"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sz w:val="20"/>
                <w:szCs w:val="24"/>
              </w:rPr>
            </w:pPr>
            <w:r w:rsidRPr="000B0DAF">
              <w:rPr>
                <w:rFonts w:ascii="Arial" w:hAnsi="Arial" w:cs="Arial"/>
                <w:sz w:val="20"/>
                <w:szCs w:val="24"/>
              </w:rPr>
              <w:t xml:space="preserve">[enter company name] </w:t>
            </w:r>
          </w:p>
          <w:p w14:paraId="298C0923"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szCs w:val="24"/>
              </w:rPr>
            </w:pPr>
            <w:r w:rsidRPr="000B0DAF">
              <w:rPr>
                <w:rFonts w:ascii="Arial" w:hAnsi="Arial" w:cs="Arial"/>
                <w:sz w:val="20"/>
                <w:szCs w:val="24"/>
              </w:rPr>
              <w:t>[enter address]</w:t>
            </w:r>
          </w:p>
        </w:tc>
        <w:tc>
          <w:tcPr>
            <w:tcW w:w="2589" w:type="dxa"/>
            <w:vMerge/>
            <w:tcBorders>
              <w:top w:val="nil"/>
              <w:left w:val="nil"/>
              <w:bottom w:val="nil"/>
              <w:right w:val="nil"/>
            </w:tcBorders>
            <w:vAlign w:val="center"/>
          </w:tcPr>
          <w:p w14:paraId="7C4753E2" w14:textId="77777777" w:rsidR="00EA3424" w:rsidRPr="000B0DAF" w:rsidRDefault="00EA3424" w:rsidP="00096048">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tc>
      </w:tr>
    </w:tbl>
    <w:p w14:paraId="1B657B8C" w14:textId="77777777" w:rsidR="00EA3424" w:rsidRPr="00691930" w:rsidRDefault="00EA3424" w:rsidP="00EA3424">
      <w:pPr>
        <w:rPr>
          <w:rFonts w:ascii="Arial" w:hAnsi="Arial" w:cs="Arial"/>
          <w:sz w:val="20"/>
        </w:rPr>
      </w:pPr>
      <w:r w:rsidRPr="000B0DAF">
        <w:rPr>
          <w:rFonts w:ascii="Arial" w:hAnsi="Arial" w:cs="Arial"/>
          <w:b w:val="0"/>
          <w:bCs/>
          <w:noProof/>
          <w:sz w:val="20"/>
        </w:rPr>
        <mc:AlternateContent>
          <mc:Choice Requires="wps">
            <w:drawing>
              <wp:anchor distT="0" distB="0" distL="114300" distR="114300" simplePos="0" relativeHeight="251663360" behindDoc="0" locked="0" layoutInCell="1" allowOverlap="1" wp14:anchorId="7F163C9C" wp14:editId="13201892">
                <wp:simplePos x="0" y="0"/>
                <wp:positionH relativeFrom="margin">
                  <wp:posOffset>-174661</wp:posOffset>
                </wp:positionH>
                <wp:positionV relativeFrom="paragraph">
                  <wp:posOffset>6389791</wp:posOffset>
                </wp:positionV>
                <wp:extent cx="1417834" cy="390418"/>
                <wp:effectExtent l="0" t="0" r="0" b="0"/>
                <wp:wrapNone/>
                <wp:docPr id="5" name="Text Box 5"/>
                <wp:cNvGraphicFramePr/>
                <a:graphic xmlns:a="http://schemas.openxmlformats.org/drawingml/2006/main">
                  <a:graphicData uri="http://schemas.microsoft.com/office/word/2010/wordprocessingShape">
                    <wps:wsp>
                      <wps:cNvSpPr txBox="1"/>
                      <wps:spPr>
                        <a:xfrm>
                          <a:off x="0" y="0"/>
                          <a:ext cx="1417834" cy="390418"/>
                        </a:xfrm>
                        <a:prstGeom prst="rect">
                          <a:avLst/>
                        </a:prstGeom>
                        <a:solidFill>
                          <a:schemeClr val="lt1"/>
                        </a:solidFill>
                        <a:ln w="6350">
                          <a:noFill/>
                        </a:ln>
                      </wps:spPr>
                      <wps:txbx>
                        <w:txbxContent>
                          <w:p w14:paraId="2403A37D" w14:textId="77777777" w:rsidR="00EA3424" w:rsidRDefault="00EA3424" w:rsidP="00EA34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63C9C" id="Text Box 5" o:spid="_x0000_s1027" type="#_x0000_t202" style="position:absolute;margin-left:-13.75pt;margin-top:503.15pt;width:111.65pt;height:3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" fillcolor="white [3201]" stroked="f" strokeweight=".5pt">
                <v:textbox>
                  <w:txbxContent>
                    <w:p w14:paraId="2403A37D" w14:textId="77777777" w:rsidR="00EA3424" w:rsidRDefault="00EA3424" w:rsidP="00EA3424"/>
                  </w:txbxContent>
                </v:textbox>
                <w10:wrap anchorx="margin"/>
              </v:shape>
            </w:pict>
          </mc:Fallback>
        </mc:AlternateContent>
      </w:r>
    </w:p>
    <w:p w14:paraId="338E85D3" w14:textId="77777777" w:rsidR="00DD3178" w:rsidRDefault="00DD3178"/>
    <w:sectPr w:rsidR="00DD3178" w:rsidSect="00704F46">
      <w:headerReference w:type="even" r:id="rId8"/>
      <w:headerReference w:type="default" r:id="rId9"/>
      <w:footerReference w:type="even" r:id="rId10"/>
      <w:footerReference w:type="default" r:id="rId11"/>
      <w:headerReference w:type="first" r:id="rId12"/>
      <w:footerReference w:type="first" r:id="rId13"/>
      <w:pgSz w:w="11907" w:h="16839" w:code="9"/>
      <w:pgMar w:top="1716" w:right="720" w:bottom="810" w:left="1134" w:header="540" w:footer="38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F795" w14:textId="77777777" w:rsidR="00860F21" w:rsidRDefault="00860F21" w:rsidP="00EA3424">
      <w:r>
        <w:separator/>
      </w:r>
    </w:p>
  </w:endnote>
  <w:endnote w:type="continuationSeparator" w:id="0">
    <w:p w14:paraId="385F4BEE" w14:textId="77777777" w:rsidR="00860F21" w:rsidRDefault="00860F21" w:rsidP="00EA3424">
      <w:r>
        <w:continuationSeparator/>
      </w:r>
    </w:p>
  </w:endnote>
  <w:endnote w:type="continuationNotice" w:id="1">
    <w:p w14:paraId="4119B74D" w14:textId="77777777" w:rsidR="00860F21" w:rsidRDefault="00860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Bold">
    <w:altName w:val="Times New Roman"/>
    <w:panose1 w:val="00000000000000000000"/>
    <w:charset w:val="00"/>
    <w:family w:val="roman"/>
    <w:notTrueType/>
    <w:pitch w:val="variable"/>
    <w:sig w:usb0="00000003" w:usb1="00000000" w:usb2="00000000" w:usb3="00000000" w:csb0="00000001" w:csb1="00000000"/>
  </w:font>
  <w:font w:name="SwitzerlandLight">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0044" w14:textId="77777777" w:rsidR="00795C21" w:rsidRDefault="00A85FA7" w:rsidP="00CD2B7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9A2931" w14:textId="77777777" w:rsidR="00D963F6" w:rsidRPr="00D963F6" w:rsidRDefault="00D963F6" w:rsidP="00D963F6">
    <w:pPr>
      <w:pStyle w:val="Footer"/>
      <w:rPr>
        <w:rFonts w:ascii="Arial" w:hAnsi="Arial" w:cs="Arial"/>
        <w:b w:val="0"/>
        <w:color w:val="000000"/>
        <w:sz w:val="14"/>
      </w:rPr>
    </w:pPr>
    <w:r>
      <w:fldChar w:fldCharType="begin" w:fldLock="1"/>
    </w:r>
    <w:r>
      <w:instrText xml:space="preserve"> DOCPROPERTY bjFooterEvenPageDocProperty \* MERGEFORMAT </w:instrText>
    </w:r>
    <w:r>
      <w:fldChar w:fldCharType="separate"/>
    </w:r>
    <w:r w:rsidRPr="00D963F6">
      <w:rPr>
        <w:rFonts w:ascii="Arial" w:hAnsi="Arial" w:cs="Arial"/>
        <w:b w:val="0"/>
        <w:color w:val="000000"/>
        <w:sz w:val="14"/>
      </w:rPr>
      <w:t xml:space="preserve"> </w:t>
    </w:r>
  </w:p>
  <w:p w14:paraId="22A9C175" w14:textId="77777777" w:rsidR="00D963F6" w:rsidRPr="00D963F6" w:rsidRDefault="00D963F6" w:rsidP="00D963F6">
    <w:pPr>
      <w:pStyle w:val="Footer"/>
      <w:rPr>
        <w:rFonts w:ascii="Arial" w:hAnsi="Arial" w:cs="Arial"/>
        <w:b w:val="0"/>
        <w:color w:val="000000"/>
        <w:sz w:val="14"/>
      </w:rPr>
    </w:pPr>
    <w:r w:rsidRPr="00D963F6">
      <w:rPr>
        <w:rFonts w:ascii="Arial" w:hAnsi="Arial" w:cs="Arial"/>
        <w:b w:val="0"/>
        <w:color w:val="000000"/>
        <w:sz w:val="14"/>
      </w:rPr>
      <w:t xml:space="preserve"> </w:t>
    </w:r>
  </w:p>
  <w:p w14:paraId="7F80FB24" w14:textId="77777777" w:rsidR="00D963F6" w:rsidRPr="00D963F6" w:rsidRDefault="00D963F6" w:rsidP="00D963F6">
    <w:pPr>
      <w:pStyle w:val="Footer"/>
      <w:rPr>
        <w:rFonts w:ascii="Arial" w:hAnsi="Arial" w:cs="Arial"/>
        <w:b w:val="0"/>
        <w:color w:val="000000"/>
        <w:sz w:val="14"/>
      </w:rPr>
    </w:pPr>
    <w:r w:rsidRPr="00D963F6">
      <w:rPr>
        <w:rFonts w:ascii="Arial" w:hAnsi="Arial" w:cs="Arial"/>
        <w:b w:val="0"/>
        <w:color w:val="000000"/>
        <w:sz w:val="14"/>
      </w:rPr>
      <w:t xml:space="preserve"> </w:t>
    </w:r>
  </w:p>
  <w:p w14:paraId="0BABBA75" w14:textId="122F87FF" w:rsidR="00795C21" w:rsidRDefault="00D963F6" w:rsidP="00D963F6">
    <w:pPr>
      <w:pStyle w:val="Footer"/>
    </w:pPr>
    <w:r w:rsidRPr="00D963F6">
      <w:rPr>
        <w:rFonts w:ascii="Arial" w:hAnsi="Arial" w:cs="Arial"/>
        <w:b w:val="0"/>
        <w:color w:val="000000"/>
        <w:sz w:val="14"/>
      </w:rPr>
      <w:t xml:space="preserve">For Official Use Only (FOUO)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859829"/>
      <w:docPartObj>
        <w:docPartGallery w:val="Page Numbers (Bottom of Page)"/>
        <w:docPartUnique/>
      </w:docPartObj>
    </w:sdtPr>
    <w:sdtEndPr/>
    <w:sdtContent>
      <w:sdt>
        <w:sdtPr>
          <w:id w:val="-1769616900"/>
          <w:docPartObj>
            <w:docPartGallery w:val="Page Numbers (Top of Page)"/>
            <w:docPartUnique/>
          </w:docPartObj>
        </w:sdtPr>
        <w:sdtEndPr/>
        <w:sdtContent>
          <w:p w14:paraId="296A6F9E" w14:textId="77777777" w:rsidR="00795C21" w:rsidRDefault="00A85FA7">
            <w:pPr>
              <w:pStyle w:val="Footer"/>
              <w:jc w:val="right"/>
            </w:pP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4</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4</w:t>
            </w:r>
            <w:r>
              <w:rPr>
                <w:b w:val="0"/>
                <w:bCs/>
                <w:sz w:val="24"/>
                <w:szCs w:val="24"/>
              </w:rPr>
              <w:fldChar w:fldCharType="end"/>
            </w:r>
          </w:p>
        </w:sdtContent>
      </w:sdt>
    </w:sdtContent>
  </w:sdt>
  <w:p w14:paraId="1DB2C1FD" w14:textId="77777777" w:rsidR="00D963F6" w:rsidRPr="00D963F6" w:rsidRDefault="00D963F6" w:rsidP="00D963F6">
    <w:pPr>
      <w:pStyle w:val="Footer"/>
      <w:rPr>
        <w:rFonts w:ascii="Arial" w:hAnsi="Arial" w:cs="Arial"/>
        <w:b w:val="0"/>
        <w:color w:val="000000"/>
        <w:sz w:val="14"/>
      </w:rPr>
    </w:pPr>
    <w:r>
      <w:fldChar w:fldCharType="begin" w:fldLock="1"/>
    </w:r>
    <w:r>
      <w:instrText xml:space="preserve"> DOCPROPERTY bjFooterBothDocProperty \* MERGEFORMAT </w:instrText>
    </w:r>
    <w:r>
      <w:fldChar w:fldCharType="separate"/>
    </w:r>
    <w:r w:rsidRPr="00D963F6">
      <w:rPr>
        <w:rFonts w:ascii="Arial" w:hAnsi="Arial" w:cs="Arial"/>
        <w:b w:val="0"/>
        <w:color w:val="000000"/>
        <w:sz w:val="14"/>
      </w:rPr>
      <w:t xml:space="preserve"> </w:t>
    </w:r>
  </w:p>
  <w:p w14:paraId="4C57CEF5" w14:textId="77777777" w:rsidR="00D963F6" w:rsidRPr="00D963F6" w:rsidRDefault="00D963F6" w:rsidP="00D963F6">
    <w:pPr>
      <w:pStyle w:val="Footer"/>
      <w:rPr>
        <w:rFonts w:ascii="Arial" w:hAnsi="Arial" w:cs="Arial"/>
        <w:b w:val="0"/>
        <w:color w:val="000000"/>
        <w:sz w:val="14"/>
      </w:rPr>
    </w:pPr>
    <w:r w:rsidRPr="00D963F6">
      <w:rPr>
        <w:rFonts w:ascii="Arial" w:hAnsi="Arial" w:cs="Arial"/>
        <w:b w:val="0"/>
        <w:color w:val="000000"/>
        <w:sz w:val="14"/>
      </w:rPr>
      <w:t xml:space="preserve"> </w:t>
    </w:r>
  </w:p>
  <w:p w14:paraId="50AE9A72" w14:textId="77777777" w:rsidR="00D963F6" w:rsidRPr="00D963F6" w:rsidRDefault="00D963F6" w:rsidP="00D963F6">
    <w:pPr>
      <w:pStyle w:val="Footer"/>
      <w:rPr>
        <w:rFonts w:ascii="Arial" w:hAnsi="Arial" w:cs="Arial"/>
        <w:b w:val="0"/>
        <w:color w:val="000000"/>
        <w:sz w:val="14"/>
      </w:rPr>
    </w:pPr>
    <w:r w:rsidRPr="00D963F6">
      <w:rPr>
        <w:rFonts w:ascii="Arial" w:hAnsi="Arial" w:cs="Arial"/>
        <w:b w:val="0"/>
        <w:color w:val="000000"/>
        <w:sz w:val="14"/>
      </w:rPr>
      <w:t xml:space="preserve"> </w:t>
    </w:r>
  </w:p>
  <w:p w14:paraId="5D7AA73F" w14:textId="5567EE4A" w:rsidR="00D963F6" w:rsidRDefault="00D963F6" w:rsidP="00D963F6">
    <w:pPr>
      <w:pStyle w:val="Footer"/>
    </w:pPr>
    <w:r w:rsidRPr="00D963F6">
      <w:rPr>
        <w:rFonts w:ascii="Arial" w:hAnsi="Arial" w:cs="Arial"/>
        <w:b w:val="0"/>
        <w:color w:val="000000"/>
        <w:sz w:val="14"/>
      </w:rPr>
      <w:t xml:space="preserve">For Official Use Only (FOUO)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1653" w14:textId="77777777" w:rsidR="00D963F6" w:rsidRPr="00D963F6" w:rsidRDefault="00D963F6" w:rsidP="00D963F6">
    <w:pPr>
      <w:pStyle w:val="Footer"/>
      <w:rPr>
        <w:rFonts w:ascii="Arial" w:hAnsi="Arial" w:cs="Arial"/>
        <w:b w:val="0"/>
        <w:color w:val="000000"/>
        <w:sz w:val="14"/>
      </w:rPr>
    </w:pPr>
    <w:r>
      <w:fldChar w:fldCharType="begin" w:fldLock="1"/>
    </w:r>
    <w:r>
      <w:instrText xml:space="preserve"> DOCPROPERTY bjFooterFirstPageDocProperty \* MERGEFORMAT </w:instrText>
    </w:r>
    <w:r>
      <w:fldChar w:fldCharType="separate"/>
    </w:r>
    <w:r w:rsidRPr="00D963F6">
      <w:rPr>
        <w:rFonts w:ascii="Arial" w:hAnsi="Arial" w:cs="Arial"/>
        <w:b w:val="0"/>
        <w:color w:val="000000"/>
        <w:sz w:val="14"/>
      </w:rPr>
      <w:t xml:space="preserve"> </w:t>
    </w:r>
  </w:p>
  <w:p w14:paraId="590E868D" w14:textId="77777777" w:rsidR="00D963F6" w:rsidRPr="00D963F6" w:rsidRDefault="00D963F6" w:rsidP="00D963F6">
    <w:pPr>
      <w:pStyle w:val="Footer"/>
      <w:rPr>
        <w:rFonts w:ascii="Arial" w:hAnsi="Arial" w:cs="Arial"/>
        <w:b w:val="0"/>
        <w:color w:val="000000"/>
        <w:sz w:val="14"/>
      </w:rPr>
    </w:pPr>
    <w:r w:rsidRPr="00D963F6">
      <w:rPr>
        <w:rFonts w:ascii="Arial" w:hAnsi="Arial" w:cs="Arial"/>
        <w:b w:val="0"/>
        <w:color w:val="000000"/>
        <w:sz w:val="14"/>
      </w:rPr>
      <w:t xml:space="preserve"> </w:t>
    </w:r>
  </w:p>
  <w:p w14:paraId="227A0B6A" w14:textId="77777777" w:rsidR="00D963F6" w:rsidRPr="00D963F6" w:rsidRDefault="00D963F6" w:rsidP="00D963F6">
    <w:pPr>
      <w:pStyle w:val="Footer"/>
      <w:rPr>
        <w:rFonts w:ascii="Arial" w:hAnsi="Arial" w:cs="Arial"/>
        <w:b w:val="0"/>
        <w:color w:val="000000"/>
        <w:sz w:val="14"/>
      </w:rPr>
    </w:pPr>
    <w:r w:rsidRPr="00D963F6">
      <w:rPr>
        <w:rFonts w:ascii="Arial" w:hAnsi="Arial" w:cs="Arial"/>
        <w:b w:val="0"/>
        <w:color w:val="000000"/>
        <w:sz w:val="14"/>
      </w:rPr>
      <w:t xml:space="preserve"> </w:t>
    </w:r>
  </w:p>
  <w:p w14:paraId="2F321992" w14:textId="3F14B401" w:rsidR="00795C21" w:rsidRPr="00D963F6" w:rsidRDefault="00D963F6" w:rsidP="00D963F6">
    <w:pPr>
      <w:pStyle w:val="Footer"/>
    </w:pPr>
    <w:r w:rsidRPr="00D963F6">
      <w:rPr>
        <w:rFonts w:ascii="Arial" w:hAnsi="Arial" w:cs="Arial"/>
        <w:b w:val="0"/>
        <w:color w:val="000000"/>
        <w:sz w:val="14"/>
      </w:rPr>
      <w:t xml:space="preserve">For Official Use Only (FOUO)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98730" w14:textId="77777777" w:rsidR="00860F21" w:rsidRDefault="00860F21" w:rsidP="00EA3424">
      <w:r>
        <w:separator/>
      </w:r>
    </w:p>
  </w:footnote>
  <w:footnote w:type="continuationSeparator" w:id="0">
    <w:p w14:paraId="201B68F4" w14:textId="77777777" w:rsidR="00860F21" w:rsidRDefault="00860F21" w:rsidP="00EA3424">
      <w:r>
        <w:continuationSeparator/>
      </w:r>
    </w:p>
  </w:footnote>
  <w:footnote w:type="continuationNotice" w:id="1">
    <w:p w14:paraId="55530CF5" w14:textId="77777777" w:rsidR="00860F21" w:rsidRDefault="00860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2029" w14:textId="77777777" w:rsidR="00D963F6" w:rsidRDefault="00D96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6218" w14:textId="77777777" w:rsidR="00795C21" w:rsidRDefault="00795C21" w:rsidP="001E7920">
    <w:pPr>
      <w:pStyle w:val="Header"/>
      <w:rPr>
        <w:rFonts w:ascii="Arial" w:hAnsi="Arial" w:cs="Arial"/>
        <w:b w:val="0"/>
        <w:noProof/>
        <w:color w:val="FF0000"/>
        <w:sz w:val="20"/>
        <w:lang w:val="en-GB" w:eastAsia="en-GB"/>
      </w:rPr>
    </w:pPr>
  </w:p>
  <w:p w14:paraId="39CF1061" w14:textId="77777777" w:rsidR="00795C21" w:rsidRDefault="00795C21" w:rsidP="00D12129">
    <w:pPr>
      <w:pStyle w:val="Header"/>
      <w:rPr>
        <w:rFonts w:ascii="Arial" w:hAnsi="Arial" w:cs="Arial"/>
        <w:b w:val="0"/>
        <w:noProof/>
        <w:color w:val="FF0000"/>
        <w:sz w:val="20"/>
        <w:lang w:val="en-GB" w:eastAsia="en-GB"/>
      </w:rPr>
    </w:pPr>
  </w:p>
  <w:p w14:paraId="57B43506" w14:textId="516CAC04" w:rsidR="00795C21" w:rsidRPr="00D963F6" w:rsidRDefault="00D963F6" w:rsidP="00D963F6">
    <w:pPr>
      <w:pStyle w:val="Header"/>
      <w:tabs>
        <w:tab w:val="clear" w:pos="4513"/>
      </w:tabs>
      <w:rPr>
        <w:rFonts w:ascii="Arial" w:hAnsi="Arial" w:cs="Arial"/>
        <w:b w:val="0"/>
        <w:noProof/>
        <w:sz w:val="20"/>
        <w:lang w:val="en-GB" w:eastAsia="en-GB"/>
      </w:rPr>
    </w:pPr>
    <w:r w:rsidRPr="00D963F6">
      <w:rPr>
        <w:rFonts w:ascii="Arial" w:hAnsi="Arial" w:cs="Arial"/>
        <w:b w:val="0"/>
        <w:noProof/>
        <w:sz w:val="20"/>
        <w:lang w:val="en-GB" w:eastAsia="en-GB"/>
      </w:rPr>
      <w:t xml:space="preserve">Confidential </w:t>
    </w:r>
    <w:r w:rsidRPr="00D963F6">
      <w:rPr>
        <w:rFonts w:ascii="Arial" w:hAnsi="Arial" w:cs="Arial"/>
        <w:b w:val="0"/>
        <w:noProof/>
        <w:sz w:val="20"/>
        <w:lang w:val="en-GB" w:eastAsia="en-GB"/>
      </w:rPr>
      <w:tab/>
      <w:t>NDU Rev.2 14 05 24</w:t>
    </w:r>
  </w:p>
  <w:p w14:paraId="37631493" w14:textId="77777777" w:rsidR="00795C21" w:rsidRDefault="00795C21" w:rsidP="00D12129">
    <w:pPr>
      <w:pStyle w:val="Header"/>
      <w:rPr>
        <w:rFonts w:ascii="Arial" w:hAnsi="Arial" w:cs="Arial"/>
        <w:b w:val="0"/>
        <w:noProof/>
        <w:color w:val="FF0000"/>
        <w:sz w:val="20"/>
        <w:lang w:val="en-GB"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DF50" w14:textId="77777777" w:rsidR="00D963F6" w:rsidRDefault="00D96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816E1"/>
    <w:multiLevelType w:val="multilevel"/>
    <w:tmpl w:val="3D08ACA8"/>
    <w:lvl w:ilvl="0">
      <w:start w:val="1"/>
      <w:numFmt w:val="decimal"/>
      <w:pStyle w:val="Heading1"/>
      <w:lvlText w:val="%1"/>
      <w:lvlJc w:val="right"/>
      <w:pPr>
        <w:tabs>
          <w:tab w:val="num" w:pos="568"/>
        </w:tabs>
        <w:ind w:left="568" w:hanging="454"/>
      </w:pPr>
      <w:rPr>
        <w:rFonts w:cs="Times New Roman" w:hint="default"/>
      </w:rPr>
    </w:lvl>
    <w:lvl w:ilvl="1">
      <w:start w:val="1"/>
      <w:numFmt w:val="decimal"/>
      <w:pStyle w:val="Heading2"/>
      <w:lvlText w:val="%1.%2"/>
      <w:lvlJc w:val="right"/>
      <w:pPr>
        <w:tabs>
          <w:tab w:val="num" w:pos="568"/>
        </w:tabs>
        <w:ind w:left="568" w:hanging="454"/>
      </w:pPr>
      <w:rPr>
        <w:rFonts w:cs="Times New Roman" w:hint="default"/>
      </w:rPr>
    </w:lvl>
    <w:lvl w:ilvl="2">
      <w:start w:val="1"/>
      <w:numFmt w:val="lowerLetter"/>
      <w:pStyle w:val="Heading3"/>
      <w:lvlText w:val="(%3)"/>
      <w:lvlJc w:val="left"/>
      <w:pPr>
        <w:tabs>
          <w:tab w:val="num" w:pos="1135"/>
        </w:tabs>
        <w:ind w:left="1135" w:hanging="567"/>
      </w:pPr>
      <w:rPr>
        <w:rFonts w:cs="Times New Roman" w:hint="default"/>
      </w:rPr>
    </w:lvl>
    <w:lvl w:ilvl="3">
      <w:start w:val="1"/>
      <w:numFmt w:val="lowerRoman"/>
      <w:pStyle w:val="Heading4"/>
      <w:lvlText w:val="(%4)"/>
      <w:lvlJc w:val="left"/>
      <w:pPr>
        <w:tabs>
          <w:tab w:val="num" w:pos="1701"/>
        </w:tabs>
        <w:ind w:left="1701" w:hanging="567"/>
      </w:pPr>
      <w:rPr>
        <w:rFonts w:ascii="Times New Roman" w:hAnsi="Times New Roman" w:cs="Times New Roman" w:hint="default"/>
        <w:b w:val="0"/>
        <w:sz w:val="22"/>
        <w:szCs w:val="22"/>
      </w:rPr>
    </w:lvl>
    <w:lvl w:ilvl="4">
      <w:start w:val="1"/>
      <w:numFmt w:val="upperLetter"/>
      <w:pStyle w:val="Heading5"/>
      <w:lvlText w:val="(%5)"/>
      <w:lvlJc w:val="left"/>
      <w:pPr>
        <w:tabs>
          <w:tab w:val="num" w:pos="2268"/>
        </w:tabs>
        <w:ind w:left="2268" w:hanging="567"/>
      </w:pPr>
      <w:rPr>
        <w:rFonts w:cs="Times New Roman" w:hint="default"/>
      </w:rPr>
    </w:lvl>
    <w:lvl w:ilvl="5">
      <w:start w:val="1"/>
      <w:numFmt w:val="decimal"/>
      <w:pStyle w:val="Heading6"/>
      <w:lvlText w:val="(%6)"/>
      <w:lvlJc w:val="left"/>
      <w:pPr>
        <w:tabs>
          <w:tab w:val="num" w:pos="2835"/>
        </w:tabs>
        <w:ind w:left="2835" w:hanging="567"/>
      </w:pPr>
      <w:rPr>
        <w:rFonts w:cs="Times New Roman" w:hint="default"/>
      </w:rPr>
    </w:lvl>
    <w:lvl w:ilvl="6">
      <w:start w:val="1"/>
      <w:numFmt w:val="upperRoman"/>
      <w:pStyle w:val="Heading7"/>
      <w:lvlText w:val="(%7)"/>
      <w:lvlJc w:val="left"/>
      <w:pPr>
        <w:tabs>
          <w:tab w:val="num" w:pos="3402"/>
        </w:tabs>
        <w:ind w:left="3402" w:hanging="567"/>
      </w:pPr>
      <w:rPr>
        <w:rFonts w:cs="Times New Roman" w:hint="default"/>
      </w:rPr>
    </w:lvl>
    <w:lvl w:ilvl="7">
      <w:start w:val="1"/>
      <w:numFmt w:val="lowerLetter"/>
      <w:pStyle w:val="Heading8"/>
      <w:lvlText w:val="%8."/>
      <w:lvlJc w:val="left"/>
      <w:pPr>
        <w:tabs>
          <w:tab w:val="num" w:pos="3969"/>
        </w:tabs>
        <w:ind w:left="3969" w:hanging="567"/>
      </w:pPr>
      <w:rPr>
        <w:rFonts w:cs="Times New Roman" w:hint="default"/>
      </w:rPr>
    </w:lvl>
    <w:lvl w:ilvl="8">
      <w:start w:val="1"/>
      <w:numFmt w:val="lowerRoman"/>
      <w:pStyle w:val="Heading9"/>
      <w:lvlText w:val="%9."/>
      <w:lvlJc w:val="left"/>
      <w:pPr>
        <w:tabs>
          <w:tab w:val="num" w:pos="4536"/>
        </w:tabs>
        <w:ind w:left="4536" w:hanging="567"/>
      </w:pPr>
      <w:rPr>
        <w:rFonts w:cs="Times New Roman" w:hint="default"/>
        <w:color w:val="auto"/>
      </w:rPr>
    </w:lvl>
  </w:abstractNum>
  <w:abstractNum w:abstractNumId="1" w15:restartNumberingAfterBreak="0">
    <w:nsid w:val="23D96547"/>
    <w:multiLevelType w:val="hybridMultilevel"/>
    <w:tmpl w:val="C7DE0C9C"/>
    <w:lvl w:ilvl="0" w:tplc="3DB823C4">
      <w:start w:val="1"/>
      <w:numFmt w:val="decimal"/>
      <w:lvlText w:val="%1."/>
      <w:lvlJc w:val="left"/>
      <w:pPr>
        <w:ind w:left="360" w:hanging="360"/>
      </w:pPr>
      <w:rPr>
        <w:rFonts w:cs="Times New Roman" w:hint="default"/>
        <w:b w:val="0"/>
        <w:bCs/>
        <w:color w:val="000000"/>
      </w:rPr>
    </w:lvl>
    <w:lvl w:ilvl="1" w:tplc="15B8A136">
      <w:start w:val="1"/>
      <w:numFmt w:val="lowerLetter"/>
      <w:lvlText w:val="(%2)"/>
      <w:lvlJc w:val="left"/>
      <w:pPr>
        <w:tabs>
          <w:tab w:val="num" w:pos="907"/>
        </w:tabs>
        <w:ind w:left="567" w:hanging="454"/>
      </w:pPr>
      <w:rPr>
        <w:rFonts w:cs="Times New Roman" w:hint="default"/>
        <w:b w:val="0"/>
        <w:color w:val="000000"/>
      </w:rPr>
    </w:lvl>
    <w:lvl w:ilvl="2" w:tplc="331C3A5C">
      <w:start w:val="1"/>
      <w:numFmt w:val="lowerRoman"/>
      <w:lvlText w:val="(%3)"/>
      <w:lvlJc w:val="left"/>
      <w:pPr>
        <w:tabs>
          <w:tab w:val="num" w:pos="1620"/>
        </w:tabs>
        <w:ind w:left="2187" w:hanging="567"/>
      </w:pPr>
      <w:rPr>
        <w:rFonts w:cs="Times New Roman" w:hint="default"/>
        <w:color w:val="000000"/>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16cid:durableId="1322273181">
    <w:abstractNumId w:val="0"/>
  </w:num>
  <w:num w:numId="2" w16cid:durableId="1301770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24"/>
    <w:rsid w:val="00096048"/>
    <w:rsid w:val="000A4D6A"/>
    <w:rsid w:val="000B0DAF"/>
    <w:rsid w:val="001563BF"/>
    <w:rsid w:val="001B4C8D"/>
    <w:rsid w:val="0027316C"/>
    <w:rsid w:val="00280712"/>
    <w:rsid w:val="002D1EFB"/>
    <w:rsid w:val="002E079E"/>
    <w:rsid w:val="00335054"/>
    <w:rsid w:val="006842E0"/>
    <w:rsid w:val="00795C21"/>
    <w:rsid w:val="00860F21"/>
    <w:rsid w:val="008D3339"/>
    <w:rsid w:val="00910584"/>
    <w:rsid w:val="009A1D71"/>
    <w:rsid w:val="00A033B8"/>
    <w:rsid w:val="00A11BB6"/>
    <w:rsid w:val="00A23274"/>
    <w:rsid w:val="00A85FA7"/>
    <w:rsid w:val="00B072A0"/>
    <w:rsid w:val="00B30449"/>
    <w:rsid w:val="00C3340F"/>
    <w:rsid w:val="00CF16C7"/>
    <w:rsid w:val="00D92488"/>
    <w:rsid w:val="00D963F6"/>
    <w:rsid w:val="00DD3178"/>
    <w:rsid w:val="00E15546"/>
    <w:rsid w:val="00E534F1"/>
    <w:rsid w:val="00E57D16"/>
    <w:rsid w:val="00EA3424"/>
    <w:rsid w:val="00F064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3BDB"/>
  <w15:chartTrackingRefBased/>
  <w15:docId w15:val="{ED6A3FFE-30F4-4749-AAC7-B1B82752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24"/>
    <w:pPr>
      <w:spacing w:after="0" w:line="240" w:lineRule="auto"/>
    </w:pPr>
    <w:rPr>
      <w:rFonts w:ascii="CG Times Bold" w:eastAsia="Times New Roman" w:hAnsi="CG Times Bold" w:cs="Times New Roman"/>
      <w:b/>
      <w:kern w:val="0"/>
      <w:sz w:val="16"/>
      <w:szCs w:val="20"/>
      <w14:ligatures w14:val="none"/>
    </w:rPr>
  </w:style>
  <w:style w:type="paragraph" w:styleId="Heading1">
    <w:name w:val="heading 1"/>
    <w:basedOn w:val="Normal"/>
    <w:next w:val="Body1"/>
    <w:link w:val="Heading1Char"/>
    <w:qFormat/>
    <w:rsid w:val="00EA3424"/>
    <w:pPr>
      <w:keepNext/>
      <w:numPr>
        <w:numId w:val="1"/>
      </w:numPr>
      <w:spacing w:after="240"/>
      <w:outlineLvl w:val="0"/>
    </w:pPr>
    <w:rPr>
      <w:rFonts w:cs="Arial"/>
      <w:b w:val="0"/>
      <w:bCs/>
      <w:kern w:val="32"/>
      <w:sz w:val="24"/>
      <w:szCs w:val="32"/>
    </w:rPr>
  </w:style>
  <w:style w:type="paragraph" w:styleId="Heading2">
    <w:name w:val="heading 2"/>
    <w:basedOn w:val="Normal"/>
    <w:next w:val="Normal"/>
    <w:link w:val="Heading2Char"/>
    <w:qFormat/>
    <w:rsid w:val="00EA3424"/>
    <w:pPr>
      <w:numPr>
        <w:ilvl w:val="1"/>
        <w:numId w:val="1"/>
      </w:numPr>
      <w:spacing w:after="240"/>
      <w:outlineLvl w:val="1"/>
    </w:pPr>
    <w:rPr>
      <w:rFonts w:cs="Arial"/>
      <w:bCs/>
      <w:iCs/>
      <w:szCs w:val="28"/>
    </w:rPr>
  </w:style>
  <w:style w:type="paragraph" w:styleId="Heading3">
    <w:name w:val="heading 3"/>
    <w:basedOn w:val="Normal"/>
    <w:next w:val="Normal"/>
    <w:link w:val="Heading3Char"/>
    <w:qFormat/>
    <w:rsid w:val="00EA3424"/>
    <w:pPr>
      <w:numPr>
        <w:ilvl w:val="2"/>
        <w:numId w:val="1"/>
      </w:numPr>
      <w:spacing w:after="240"/>
      <w:outlineLvl w:val="2"/>
    </w:pPr>
    <w:rPr>
      <w:rFonts w:cs="Arial"/>
      <w:bCs/>
      <w:szCs w:val="26"/>
    </w:rPr>
  </w:style>
  <w:style w:type="paragraph" w:styleId="Heading4">
    <w:name w:val="heading 4"/>
    <w:basedOn w:val="Normal"/>
    <w:next w:val="Normal"/>
    <w:link w:val="Heading4Char"/>
    <w:qFormat/>
    <w:rsid w:val="00EA3424"/>
    <w:pPr>
      <w:numPr>
        <w:ilvl w:val="3"/>
        <w:numId w:val="1"/>
      </w:numPr>
      <w:spacing w:after="240"/>
      <w:outlineLvl w:val="3"/>
    </w:pPr>
    <w:rPr>
      <w:bCs/>
      <w:szCs w:val="28"/>
    </w:rPr>
  </w:style>
  <w:style w:type="paragraph" w:styleId="Heading5">
    <w:name w:val="heading 5"/>
    <w:basedOn w:val="Normal"/>
    <w:next w:val="Normal"/>
    <w:link w:val="Heading5Char"/>
    <w:qFormat/>
    <w:rsid w:val="00EA3424"/>
    <w:pPr>
      <w:numPr>
        <w:ilvl w:val="4"/>
        <w:numId w:val="1"/>
      </w:numPr>
      <w:spacing w:after="240"/>
      <w:outlineLvl w:val="4"/>
    </w:pPr>
    <w:rPr>
      <w:bCs/>
      <w:iCs/>
      <w:szCs w:val="26"/>
    </w:rPr>
  </w:style>
  <w:style w:type="paragraph" w:styleId="Heading6">
    <w:name w:val="heading 6"/>
    <w:basedOn w:val="Normal"/>
    <w:next w:val="Normal"/>
    <w:link w:val="Heading6Char"/>
    <w:qFormat/>
    <w:rsid w:val="00EA3424"/>
    <w:pPr>
      <w:numPr>
        <w:ilvl w:val="5"/>
        <w:numId w:val="1"/>
      </w:numPr>
      <w:spacing w:after="240"/>
      <w:outlineLvl w:val="5"/>
    </w:pPr>
    <w:rPr>
      <w:bCs/>
      <w:szCs w:val="22"/>
    </w:rPr>
  </w:style>
  <w:style w:type="paragraph" w:styleId="Heading7">
    <w:name w:val="heading 7"/>
    <w:basedOn w:val="Normal"/>
    <w:next w:val="Normal"/>
    <w:link w:val="Heading7Char"/>
    <w:qFormat/>
    <w:rsid w:val="00EA3424"/>
    <w:pPr>
      <w:numPr>
        <w:ilvl w:val="6"/>
        <w:numId w:val="1"/>
      </w:numPr>
      <w:spacing w:after="240"/>
      <w:outlineLvl w:val="6"/>
    </w:pPr>
  </w:style>
  <w:style w:type="paragraph" w:styleId="Heading8">
    <w:name w:val="heading 8"/>
    <w:basedOn w:val="Normal"/>
    <w:next w:val="Normal"/>
    <w:link w:val="Heading8Char"/>
    <w:qFormat/>
    <w:rsid w:val="00EA3424"/>
    <w:pPr>
      <w:numPr>
        <w:ilvl w:val="7"/>
        <w:numId w:val="1"/>
      </w:numPr>
      <w:spacing w:after="240"/>
      <w:outlineLvl w:val="7"/>
    </w:pPr>
    <w:rPr>
      <w:iCs/>
    </w:rPr>
  </w:style>
  <w:style w:type="paragraph" w:styleId="Heading9">
    <w:name w:val="heading 9"/>
    <w:basedOn w:val="Normal"/>
    <w:next w:val="Normal"/>
    <w:link w:val="Heading9Char"/>
    <w:qFormat/>
    <w:rsid w:val="00EA3424"/>
    <w:pPr>
      <w:numPr>
        <w:ilvl w:val="8"/>
        <w:numId w:val="1"/>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A3424"/>
    <w:pPr>
      <w:tabs>
        <w:tab w:val="center" w:pos="4513"/>
        <w:tab w:val="right" w:pos="9026"/>
      </w:tabs>
    </w:pPr>
  </w:style>
  <w:style w:type="character" w:customStyle="1" w:styleId="HeaderChar">
    <w:name w:val="Header Char"/>
    <w:basedOn w:val="DefaultParagraphFont"/>
    <w:link w:val="Header"/>
    <w:rsid w:val="00EA3424"/>
    <w:rPr>
      <w:lang w:val="en-GB"/>
    </w:rPr>
  </w:style>
  <w:style w:type="paragraph" w:styleId="Footer">
    <w:name w:val="footer"/>
    <w:basedOn w:val="Normal"/>
    <w:link w:val="FooterChar"/>
    <w:uiPriority w:val="99"/>
    <w:unhideWhenUsed/>
    <w:rsid w:val="00EA3424"/>
    <w:pPr>
      <w:tabs>
        <w:tab w:val="center" w:pos="4513"/>
        <w:tab w:val="right" w:pos="9026"/>
      </w:tabs>
    </w:pPr>
  </w:style>
  <w:style w:type="character" w:customStyle="1" w:styleId="FooterChar">
    <w:name w:val="Footer Char"/>
    <w:basedOn w:val="DefaultParagraphFont"/>
    <w:link w:val="Footer"/>
    <w:uiPriority w:val="99"/>
    <w:rsid w:val="00EA3424"/>
    <w:rPr>
      <w:lang w:val="en-GB"/>
    </w:rPr>
  </w:style>
  <w:style w:type="character" w:customStyle="1" w:styleId="Heading1Char">
    <w:name w:val="Heading 1 Char"/>
    <w:basedOn w:val="DefaultParagraphFont"/>
    <w:link w:val="Heading1"/>
    <w:rsid w:val="00EA3424"/>
    <w:rPr>
      <w:rFonts w:ascii="CG Times Bold" w:eastAsia="Times New Roman" w:hAnsi="CG Times Bold" w:cs="Arial"/>
      <w:bCs/>
      <w:kern w:val="32"/>
      <w:sz w:val="24"/>
      <w:szCs w:val="32"/>
      <w:lang w:val="en-US"/>
      <w14:ligatures w14:val="none"/>
    </w:rPr>
  </w:style>
  <w:style w:type="character" w:customStyle="1" w:styleId="Heading2Char">
    <w:name w:val="Heading 2 Char"/>
    <w:basedOn w:val="DefaultParagraphFont"/>
    <w:link w:val="Heading2"/>
    <w:rsid w:val="00EA3424"/>
    <w:rPr>
      <w:rFonts w:ascii="CG Times Bold" w:eastAsia="Times New Roman" w:hAnsi="CG Times Bold" w:cs="Arial"/>
      <w:b/>
      <w:bCs/>
      <w:iCs/>
      <w:kern w:val="0"/>
      <w:sz w:val="16"/>
      <w:szCs w:val="28"/>
      <w:lang w:val="en-US"/>
      <w14:ligatures w14:val="none"/>
    </w:rPr>
  </w:style>
  <w:style w:type="character" w:customStyle="1" w:styleId="Heading3Char">
    <w:name w:val="Heading 3 Char"/>
    <w:basedOn w:val="DefaultParagraphFont"/>
    <w:link w:val="Heading3"/>
    <w:rsid w:val="00EA3424"/>
    <w:rPr>
      <w:rFonts w:ascii="CG Times Bold" w:eastAsia="Times New Roman" w:hAnsi="CG Times Bold" w:cs="Arial"/>
      <w:b/>
      <w:bCs/>
      <w:kern w:val="0"/>
      <w:sz w:val="16"/>
      <w:szCs w:val="26"/>
      <w:lang w:val="en-US"/>
      <w14:ligatures w14:val="none"/>
    </w:rPr>
  </w:style>
  <w:style w:type="character" w:customStyle="1" w:styleId="Heading4Char">
    <w:name w:val="Heading 4 Char"/>
    <w:basedOn w:val="DefaultParagraphFont"/>
    <w:link w:val="Heading4"/>
    <w:rsid w:val="00EA3424"/>
    <w:rPr>
      <w:rFonts w:ascii="CG Times Bold" w:eastAsia="Times New Roman" w:hAnsi="CG Times Bold" w:cs="Times New Roman"/>
      <w:b/>
      <w:bCs/>
      <w:kern w:val="0"/>
      <w:sz w:val="16"/>
      <w:szCs w:val="28"/>
      <w:lang w:val="en-US"/>
      <w14:ligatures w14:val="none"/>
    </w:rPr>
  </w:style>
  <w:style w:type="character" w:customStyle="1" w:styleId="Heading5Char">
    <w:name w:val="Heading 5 Char"/>
    <w:basedOn w:val="DefaultParagraphFont"/>
    <w:link w:val="Heading5"/>
    <w:rsid w:val="00EA3424"/>
    <w:rPr>
      <w:rFonts w:ascii="CG Times Bold" w:eastAsia="Times New Roman" w:hAnsi="CG Times Bold" w:cs="Times New Roman"/>
      <w:b/>
      <w:bCs/>
      <w:iCs/>
      <w:kern w:val="0"/>
      <w:sz w:val="16"/>
      <w:szCs w:val="26"/>
      <w:lang w:val="en-US"/>
      <w14:ligatures w14:val="none"/>
    </w:rPr>
  </w:style>
  <w:style w:type="character" w:customStyle="1" w:styleId="Heading6Char">
    <w:name w:val="Heading 6 Char"/>
    <w:basedOn w:val="DefaultParagraphFont"/>
    <w:link w:val="Heading6"/>
    <w:rsid w:val="00EA3424"/>
    <w:rPr>
      <w:rFonts w:ascii="CG Times Bold" w:eastAsia="Times New Roman" w:hAnsi="CG Times Bold" w:cs="Times New Roman"/>
      <w:b/>
      <w:bCs/>
      <w:kern w:val="0"/>
      <w:sz w:val="16"/>
      <w:lang w:val="en-US"/>
      <w14:ligatures w14:val="none"/>
    </w:rPr>
  </w:style>
  <w:style w:type="character" w:customStyle="1" w:styleId="Heading7Char">
    <w:name w:val="Heading 7 Char"/>
    <w:basedOn w:val="DefaultParagraphFont"/>
    <w:link w:val="Heading7"/>
    <w:rsid w:val="00EA3424"/>
    <w:rPr>
      <w:rFonts w:ascii="CG Times Bold" w:eastAsia="Times New Roman" w:hAnsi="CG Times Bold" w:cs="Times New Roman"/>
      <w:b/>
      <w:kern w:val="0"/>
      <w:sz w:val="16"/>
      <w:szCs w:val="20"/>
      <w:lang w:val="en-US"/>
      <w14:ligatures w14:val="none"/>
    </w:rPr>
  </w:style>
  <w:style w:type="character" w:customStyle="1" w:styleId="Heading8Char">
    <w:name w:val="Heading 8 Char"/>
    <w:basedOn w:val="DefaultParagraphFont"/>
    <w:link w:val="Heading8"/>
    <w:rsid w:val="00EA3424"/>
    <w:rPr>
      <w:rFonts w:ascii="CG Times Bold" w:eastAsia="Times New Roman" w:hAnsi="CG Times Bold" w:cs="Times New Roman"/>
      <w:b/>
      <w:iCs/>
      <w:kern w:val="0"/>
      <w:sz w:val="16"/>
      <w:szCs w:val="20"/>
      <w:lang w:val="en-US"/>
      <w14:ligatures w14:val="none"/>
    </w:rPr>
  </w:style>
  <w:style w:type="character" w:customStyle="1" w:styleId="Heading9Char">
    <w:name w:val="Heading 9 Char"/>
    <w:basedOn w:val="DefaultParagraphFont"/>
    <w:link w:val="Heading9"/>
    <w:rsid w:val="00EA3424"/>
    <w:rPr>
      <w:rFonts w:ascii="CG Times Bold" w:eastAsia="Times New Roman" w:hAnsi="CG Times Bold" w:cs="Arial"/>
      <w:b/>
      <w:kern w:val="0"/>
      <w:sz w:val="16"/>
      <w:lang w:val="en-US"/>
      <w14:ligatures w14:val="none"/>
    </w:rPr>
  </w:style>
  <w:style w:type="paragraph" w:customStyle="1" w:styleId="Body1">
    <w:name w:val="Body1"/>
    <w:basedOn w:val="Normal"/>
    <w:rsid w:val="00EA3424"/>
    <w:pPr>
      <w:spacing w:after="240"/>
      <w:ind w:left="567"/>
    </w:pPr>
  </w:style>
  <w:style w:type="character" w:styleId="Hyperlink">
    <w:name w:val="Hyperlink"/>
    <w:rsid w:val="00EA3424"/>
    <w:rPr>
      <w:rFonts w:cs="Times New Roman"/>
      <w:color w:val="0000FF"/>
      <w:u w:val="single"/>
    </w:rPr>
  </w:style>
  <w:style w:type="character" w:styleId="PageNumber">
    <w:name w:val="page number"/>
    <w:rsid w:val="00EA3424"/>
    <w:rPr>
      <w:rFonts w:cs="Times New Roman"/>
    </w:rPr>
  </w:style>
  <w:style w:type="paragraph" w:styleId="ListParagraph">
    <w:name w:val="List Paragraph"/>
    <w:basedOn w:val="Normal"/>
    <w:uiPriority w:val="34"/>
    <w:qFormat/>
    <w:rsid w:val="00EA3424"/>
    <w:pPr>
      <w:ind w:left="720"/>
    </w:pPr>
  </w:style>
  <w:style w:type="character" w:customStyle="1" w:styleId="ENECFormTextBold">
    <w:name w:val="ENEC_FormTextBold"/>
    <w:uiPriority w:val="1"/>
    <w:qFormat/>
    <w:rsid w:val="00EA3424"/>
    <w:rPr>
      <w:rFonts w:ascii="Arial" w:hAnsi="Arial" w:cs="Arial"/>
      <w:b/>
      <w:sz w:val="18"/>
      <w:szCs w:val="20"/>
    </w:rPr>
  </w:style>
  <w:style w:type="character" w:customStyle="1" w:styleId="Style2">
    <w:name w:val="Style2"/>
    <w:basedOn w:val="DefaultParagraphFont"/>
    <w:uiPriority w:val="1"/>
    <w:rsid w:val="00EA3424"/>
    <w:rPr>
      <w:rFonts w:cs="Arial"/>
      <w:color w:val="000000" w:themeColor="text1"/>
      <w:szCs w:val="20"/>
    </w:rPr>
  </w:style>
  <w:style w:type="character" w:styleId="CommentReference">
    <w:name w:val="annotation reference"/>
    <w:basedOn w:val="DefaultParagraphFont"/>
    <w:uiPriority w:val="99"/>
    <w:semiHidden/>
    <w:unhideWhenUsed/>
    <w:rsid w:val="00EA3424"/>
    <w:rPr>
      <w:sz w:val="16"/>
      <w:szCs w:val="16"/>
    </w:rPr>
  </w:style>
  <w:style w:type="paragraph" w:styleId="CommentText">
    <w:name w:val="annotation text"/>
    <w:basedOn w:val="Normal"/>
    <w:link w:val="CommentTextChar"/>
    <w:uiPriority w:val="99"/>
    <w:unhideWhenUsed/>
    <w:rsid w:val="00EA3424"/>
    <w:rPr>
      <w:sz w:val="20"/>
    </w:rPr>
  </w:style>
  <w:style w:type="character" w:customStyle="1" w:styleId="CommentTextChar">
    <w:name w:val="Comment Text Char"/>
    <w:basedOn w:val="DefaultParagraphFont"/>
    <w:link w:val="CommentText"/>
    <w:uiPriority w:val="99"/>
    <w:rsid w:val="00EA3424"/>
    <w:rPr>
      <w:rFonts w:ascii="CG Times Bold" w:eastAsia="Times New Roman" w:hAnsi="CG Times Bold" w:cs="Times New Roman"/>
      <w:b/>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A3424"/>
    <w:rPr>
      <w:bCs/>
    </w:rPr>
  </w:style>
  <w:style w:type="character" w:customStyle="1" w:styleId="CommentSubjectChar">
    <w:name w:val="Comment Subject Char"/>
    <w:basedOn w:val="CommentTextChar"/>
    <w:link w:val="CommentSubject"/>
    <w:uiPriority w:val="99"/>
    <w:semiHidden/>
    <w:rsid w:val="00EA3424"/>
    <w:rPr>
      <w:rFonts w:ascii="CG Times Bold" w:eastAsia="Times New Roman" w:hAnsi="CG Times Bold" w:cs="Times New Roman"/>
      <w:b/>
      <w:bCs/>
      <w:kern w:val="0"/>
      <w:sz w:val="20"/>
      <w:szCs w:val="20"/>
      <w:lang w:val="en-US"/>
      <w14:ligatures w14:val="none"/>
    </w:rPr>
  </w:style>
  <w:style w:type="paragraph" w:styleId="BodyText">
    <w:name w:val="Body Text"/>
    <w:basedOn w:val="Normal"/>
    <w:link w:val="BodyTextChar"/>
    <w:uiPriority w:val="99"/>
    <w:rsid w:val="00D92488"/>
    <w:pPr>
      <w:adjustRightInd w:val="0"/>
      <w:spacing w:after="120"/>
    </w:pPr>
    <w:rPr>
      <w:rFonts w:ascii="Times New Roman" w:hAnsi="Times New Roman"/>
      <w:bCs/>
      <w:sz w:val="22"/>
      <w:szCs w:val="22"/>
    </w:rPr>
  </w:style>
  <w:style w:type="character" w:customStyle="1" w:styleId="BodyTextChar">
    <w:name w:val="Body Text Char"/>
    <w:basedOn w:val="DefaultParagraphFont"/>
    <w:link w:val="BodyText"/>
    <w:uiPriority w:val="99"/>
    <w:rsid w:val="00D92488"/>
    <w:rPr>
      <w:rFonts w:ascii="Times New Roman" w:eastAsia="Times New Roman" w:hAnsi="Times New Roman" w:cs="Times New Roman"/>
      <w:b/>
      <w:bCs/>
      <w:kern w:val="0"/>
      <w:lang w:val="en-US"/>
      <w14:ligatures w14:val="none"/>
    </w:rPr>
  </w:style>
  <w:style w:type="character" w:customStyle="1" w:styleId="Style1">
    <w:name w:val="Style1"/>
    <w:basedOn w:val="DefaultParagraphFont"/>
    <w:uiPriority w:val="1"/>
    <w:rsid w:val="008D3339"/>
    <w:rPr>
      <w:color w:val="000000" w:themeColor="text1"/>
    </w:rPr>
  </w:style>
  <w:style w:type="paragraph" w:styleId="Revision">
    <w:name w:val="Revision"/>
    <w:hidden/>
    <w:uiPriority w:val="99"/>
    <w:semiHidden/>
    <w:rsid w:val="008D3339"/>
    <w:pPr>
      <w:spacing w:after="0" w:line="240" w:lineRule="auto"/>
    </w:pPr>
    <w:rPr>
      <w:rFonts w:ascii="CG Times Bold" w:eastAsia="Times New Roman" w:hAnsi="CG Times Bold" w:cs="Times New Roman"/>
      <w:b/>
      <w:kern w:val="0"/>
      <w:sz w:val="1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27fd8538-5e65-4672-9c37-085320561f19" origin="userSelected">
  <element uid="id_category_copyright" value=""/>
</sisl>
</file>

<file path=customXml/itemProps1.xml><?xml version="1.0" encoding="utf-8"?>
<ds:datastoreItem xmlns:ds="http://schemas.openxmlformats.org/officeDocument/2006/customXml" ds:itemID="{25D0ED62-BA75-413A-AA29-45E58F92C39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Emirates Nuclear Energy Corporation</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Budoor Ali Saleh Albreiki</dc:creator>
  <cp:keywords>FOUO</cp:keywords>
  <dc:description/>
  <cp:lastModifiedBy>Sylvie Fournier</cp:lastModifiedBy>
  <cp:revision>3</cp:revision>
  <dcterms:created xsi:type="dcterms:W3CDTF">2024-05-14T05:39:00Z</dcterms:created>
  <dcterms:modified xsi:type="dcterms:W3CDTF">2024-05-14T05:42:00Z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11137eda-24e5-496b-a868-ccecaf5a868e</vt:lpwstr>
  </property>
  <property fmtid="{D5CDD505-2E9C-101B-9397-08002B2CF9AE}" pid="3" name="bjClsUserRVM">
    <vt:lpwstr>[]</vt:lpwstr>
  </property>
  <property fmtid="{D5CDD505-2E9C-101B-9397-08002B2CF9AE}" pid="4" name="bjSaver">
    <vt:lpwstr>qld/quHg/ppX7IAH+fHx6vWEdiT45mGG</vt:lpwstr>
  </property>
  <property fmtid="{D5CDD505-2E9C-101B-9397-08002B2CF9AE}" pid="5" name="bjDocumentLabelXML">
    <vt:lpwstr>&lt;?xml version="1.0" encoding="us-ascii"?&gt;&lt;sisl xmlns:xsd="http://www.w3.org/2001/XMLSchema" xmlns:xsi="http://www.w3.org/2001/XMLSchema-instance" sislVersion="0" policy="27fd8538-5e65-4672-9c37-085320561f19" origin="userSelected" xmlns="http://www.boldonj</vt:lpwstr>
  </property>
  <property fmtid="{D5CDD505-2E9C-101B-9397-08002B2CF9AE}" pid="6" name="bjDocumentLabelXML-0">
    <vt:lpwstr>ames.com/2008/01/sie/internal/label"&gt;&lt;element uid="id_category_copyright" value="" /&gt;&lt;/sisl&gt;</vt:lpwstr>
  </property>
  <property fmtid="{D5CDD505-2E9C-101B-9397-08002B2CF9AE}" pid="7" name="bjDocumentSecurityLabel">
    <vt:lpwstr>For Official Use Only (FOUO)</vt:lpwstr>
  </property>
  <property fmtid="{D5CDD505-2E9C-101B-9397-08002B2CF9AE}" pid="8" name="DC">
    <vt:lpwstr>FOUO</vt:lpwstr>
  </property>
  <property fmtid="{D5CDD505-2E9C-101B-9397-08002B2CF9AE}" pid="9" name="bjFooterBothDocProperty">
    <vt:lpwstr> _x000d_
 _x000d_
 _x000d_
For Official Use Only (FOUO)                                      </vt:lpwstr>
  </property>
  <property fmtid="{D5CDD505-2E9C-101B-9397-08002B2CF9AE}" pid="10" name="bjFooterFirstPageDocProperty">
    <vt:lpwstr> _x000d_
 _x000d_
 _x000d_
For Official Use Only (FOUO)                                      </vt:lpwstr>
  </property>
  <property fmtid="{D5CDD505-2E9C-101B-9397-08002B2CF9AE}" pid="11" name="bjFooterEvenPageDocProperty">
    <vt:lpwstr> _x000d_
 _x000d_
 _x000d_
For Official Use Only (FOUO)                                      </vt:lpwstr>
  </property>
</Properties>
</file>